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3A7" w:rsidRPr="00F40A31" w:rsidRDefault="00EB33A7" w:rsidP="00EB33A7">
      <w:pPr>
        <w:jc w:val="right"/>
        <w:rPr>
          <w:b/>
          <w:i/>
        </w:rPr>
      </w:pPr>
      <w:r>
        <w:rPr>
          <w:b/>
        </w:rPr>
        <w:tab/>
      </w:r>
      <w:r>
        <w:rPr>
          <w:b/>
        </w:rPr>
        <w:tab/>
      </w:r>
      <w:r w:rsidRPr="00F40A31">
        <w:rPr>
          <w:b/>
          <w:i/>
        </w:rPr>
        <w:t>Образец №</w:t>
      </w:r>
      <w:r>
        <w:rPr>
          <w:b/>
          <w:i/>
        </w:rPr>
        <w:t xml:space="preserve"> 6</w:t>
      </w:r>
    </w:p>
    <w:p w:rsidR="00EB33A7" w:rsidRDefault="00EB33A7">
      <w:pPr>
        <w:jc w:val="center"/>
        <w:rPr>
          <w:b/>
        </w:rPr>
      </w:pPr>
    </w:p>
    <w:p w:rsidR="007A2A7E" w:rsidRDefault="007A2A7E">
      <w:pPr>
        <w:jc w:val="center"/>
        <w:rPr>
          <w:b/>
        </w:rPr>
      </w:pPr>
    </w:p>
    <w:p w:rsidR="004D600F" w:rsidRPr="00CC18E9" w:rsidRDefault="004D600F">
      <w:pPr>
        <w:jc w:val="center"/>
        <w:rPr>
          <w:b/>
        </w:rPr>
      </w:pPr>
      <w:r w:rsidRPr="00CC18E9">
        <w:rPr>
          <w:b/>
        </w:rPr>
        <w:t>МЕТОДИКА</w:t>
      </w:r>
    </w:p>
    <w:p w:rsidR="004D600F" w:rsidRDefault="004D600F">
      <w:pPr>
        <w:jc w:val="center"/>
        <w:rPr>
          <w:b/>
        </w:rPr>
      </w:pPr>
      <w:r w:rsidRPr="00CC18E9">
        <w:rPr>
          <w:b/>
        </w:rPr>
        <w:t>ЗА ОЦЕНКА НА ОФЕРТИТЕ</w:t>
      </w:r>
      <w:r w:rsidR="00CC18E9">
        <w:rPr>
          <w:b/>
        </w:rPr>
        <w:t xml:space="preserve"> ПО </w:t>
      </w:r>
      <w:r w:rsidR="007A2A7E">
        <w:rPr>
          <w:b/>
        </w:rPr>
        <w:t>ПУБЛИЧНА ПОКАНА</w:t>
      </w:r>
    </w:p>
    <w:p w:rsidR="00CC18E9" w:rsidRPr="00CC18E9" w:rsidRDefault="00CC18E9">
      <w:pPr>
        <w:jc w:val="center"/>
        <w:rPr>
          <w:b/>
        </w:rPr>
      </w:pPr>
      <w:r>
        <w:rPr>
          <w:b/>
        </w:rPr>
        <w:t>С ПРЕДМЕТ</w:t>
      </w:r>
    </w:p>
    <w:p w:rsidR="004D600F" w:rsidRPr="00CC18E9" w:rsidRDefault="004D600F">
      <w:pPr>
        <w:jc w:val="center"/>
        <w:rPr>
          <w:b/>
        </w:rPr>
      </w:pPr>
    </w:p>
    <w:p w:rsidR="00CC18E9" w:rsidRPr="006218FF" w:rsidRDefault="002B6B2B" w:rsidP="00CC18E9">
      <w:pPr>
        <w:jc w:val="center"/>
      </w:pPr>
      <w:r w:rsidRPr="00BA1FF1">
        <w:rPr>
          <w:b/>
          <w:bCs/>
          <w:i/>
          <w:iCs/>
        </w:rPr>
        <w:t xml:space="preserve">Доставка на апаратура </w:t>
      </w:r>
      <w:r w:rsidRPr="00BA1FF1">
        <w:t xml:space="preserve"> </w:t>
      </w:r>
      <w:r w:rsidRPr="00BA1FF1">
        <w:rPr>
          <w:b/>
          <w:bCs/>
          <w:i/>
          <w:iCs/>
        </w:rPr>
        <w:t xml:space="preserve">необходима за изпълнение на дейности по проект  „Разработка и производство на иновативни </w:t>
      </w:r>
      <w:proofErr w:type="spellStart"/>
      <w:r w:rsidRPr="00BA1FF1">
        <w:rPr>
          <w:b/>
          <w:bCs/>
          <w:i/>
          <w:iCs/>
        </w:rPr>
        <w:t>енергоспестяващи</w:t>
      </w:r>
      <w:proofErr w:type="spellEnd"/>
      <w:r w:rsidRPr="00BA1FF1">
        <w:rPr>
          <w:b/>
          <w:bCs/>
          <w:i/>
          <w:iCs/>
        </w:rPr>
        <w:t xml:space="preserve"> промишлени осветителни тела с вградени </w:t>
      </w:r>
      <w:proofErr w:type="spellStart"/>
      <w:r w:rsidRPr="00BA1FF1">
        <w:rPr>
          <w:b/>
          <w:bCs/>
          <w:i/>
          <w:iCs/>
        </w:rPr>
        <w:t>светодиоди</w:t>
      </w:r>
      <w:proofErr w:type="spellEnd"/>
      <w:r w:rsidRPr="00BA1FF1">
        <w:rPr>
          <w:b/>
          <w:bCs/>
          <w:i/>
          <w:iCs/>
        </w:rPr>
        <w:t>“, финансиран по  Норвежки финансов механизъм 2009-2014 – Програма „Иновации в зелената индустрия“</w:t>
      </w:r>
    </w:p>
    <w:p w:rsidR="004D600F" w:rsidRPr="00CC18E9" w:rsidRDefault="004D600F">
      <w:pPr>
        <w:jc w:val="center"/>
        <w:rPr>
          <w:b/>
        </w:rPr>
      </w:pPr>
    </w:p>
    <w:p w:rsidR="004D600F" w:rsidRPr="00CC18E9" w:rsidRDefault="004D600F" w:rsidP="00CC18E9"/>
    <w:p w:rsidR="004D600F" w:rsidRPr="00CC18E9" w:rsidRDefault="004D600F" w:rsidP="007A2A7E">
      <w:pPr>
        <w:pStyle w:val="BodyTextIndent"/>
        <w:ind w:firstLine="0"/>
      </w:pPr>
    </w:p>
    <w:tbl>
      <w:tblPr>
        <w:tblW w:w="10039" w:type="dxa"/>
        <w:tblInd w:w="69" w:type="dxa"/>
        <w:tblLayout w:type="fixed"/>
        <w:tblLook w:val="0000"/>
      </w:tblPr>
      <w:tblGrid>
        <w:gridCol w:w="4694"/>
        <w:gridCol w:w="1785"/>
        <w:gridCol w:w="1755"/>
        <w:gridCol w:w="1805"/>
      </w:tblGrid>
      <w:tr w:rsidR="004D600F" w:rsidRPr="00CC18E9">
        <w:trPr>
          <w:trHeight w:val="1080"/>
        </w:trPr>
        <w:tc>
          <w:tcPr>
            <w:tcW w:w="4694" w:type="dxa"/>
            <w:tcBorders>
              <w:top w:val="single" w:sz="4" w:space="0" w:color="000000"/>
              <w:left w:val="single" w:sz="4" w:space="0" w:color="000000"/>
              <w:bottom w:val="single" w:sz="4" w:space="0" w:color="FFFFFF"/>
            </w:tcBorders>
            <w:vAlign w:val="center"/>
          </w:tcPr>
          <w:p w:rsidR="004D600F" w:rsidRPr="00CC18E9" w:rsidRDefault="004D600F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Показател - П</w:t>
            </w:r>
          </w:p>
          <w:p w:rsidR="004D600F" w:rsidRPr="00CC18E9" w:rsidRDefault="004D600F">
            <w:pPr>
              <w:pStyle w:val="BodyTextIndent"/>
              <w:ind w:firstLine="0"/>
              <w:jc w:val="center"/>
            </w:pPr>
            <w:r w:rsidRPr="00CC18E9">
              <w:t>(наименование)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600F" w:rsidRPr="00CC18E9" w:rsidRDefault="004D600F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Относително тегло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600F" w:rsidRPr="00CC18E9" w:rsidRDefault="004D600F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Максимално възможен брой точки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600F" w:rsidRPr="00CC18E9" w:rsidRDefault="004D600F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Символно обозначение</w:t>
            </w:r>
          </w:p>
          <w:p w:rsidR="004D600F" w:rsidRPr="00CC18E9" w:rsidRDefault="004D600F">
            <w:pPr>
              <w:pStyle w:val="BodyTextIndent"/>
              <w:ind w:firstLine="0"/>
              <w:jc w:val="center"/>
            </w:pPr>
            <w:r w:rsidRPr="00CC18E9">
              <w:t>( точките по показателя)</w:t>
            </w:r>
          </w:p>
        </w:tc>
      </w:tr>
      <w:tr w:rsidR="004D600F" w:rsidRPr="00CC18E9">
        <w:tc>
          <w:tcPr>
            <w:tcW w:w="4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00F" w:rsidRPr="00CC18E9" w:rsidRDefault="004D600F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1</w:t>
            </w:r>
          </w:p>
        </w:tc>
        <w:tc>
          <w:tcPr>
            <w:tcW w:w="1785" w:type="dxa"/>
            <w:tcBorders>
              <w:left w:val="single" w:sz="4" w:space="0" w:color="000000"/>
              <w:bottom w:val="single" w:sz="4" w:space="0" w:color="000000"/>
            </w:tcBorders>
          </w:tcPr>
          <w:p w:rsidR="004D600F" w:rsidRPr="00CC18E9" w:rsidRDefault="004D600F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2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</w:tcPr>
          <w:p w:rsidR="004D600F" w:rsidRPr="00CC18E9" w:rsidRDefault="004D600F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3</w:t>
            </w:r>
          </w:p>
        </w:tc>
        <w:tc>
          <w:tcPr>
            <w:tcW w:w="1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0F" w:rsidRPr="00CC18E9" w:rsidRDefault="004D600F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4</w:t>
            </w:r>
          </w:p>
        </w:tc>
      </w:tr>
      <w:tr w:rsidR="004D600F" w:rsidRPr="00CC18E9">
        <w:tc>
          <w:tcPr>
            <w:tcW w:w="4694" w:type="dxa"/>
            <w:tcBorders>
              <w:left w:val="single" w:sz="4" w:space="0" w:color="000000"/>
              <w:bottom w:val="single" w:sz="4" w:space="0" w:color="000000"/>
            </w:tcBorders>
          </w:tcPr>
          <w:p w:rsidR="004D600F" w:rsidRPr="00CC18E9" w:rsidRDefault="004D600F">
            <w:pPr>
              <w:pStyle w:val="BodyTextIndent"/>
              <w:snapToGrid w:val="0"/>
              <w:ind w:firstLine="0"/>
              <w:rPr>
                <w:b/>
              </w:rPr>
            </w:pPr>
            <w:r w:rsidRPr="00CC18E9">
              <w:t xml:space="preserve">1.Предложена цена – </w:t>
            </w:r>
            <w:r w:rsidRPr="00CC18E9">
              <w:rPr>
                <w:b/>
              </w:rPr>
              <w:t>П 1</w:t>
            </w:r>
          </w:p>
        </w:tc>
        <w:tc>
          <w:tcPr>
            <w:tcW w:w="1785" w:type="dxa"/>
            <w:tcBorders>
              <w:left w:val="single" w:sz="4" w:space="0" w:color="000000"/>
              <w:bottom w:val="single" w:sz="4" w:space="0" w:color="000000"/>
            </w:tcBorders>
          </w:tcPr>
          <w:p w:rsidR="004D600F" w:rsidRPr="00CC18E9" w:rsidRDefault="004B41CC">
            <w:pPr>
              <w:pStyle w:val="BodyTextIndent"/>
              <w:snapToGrid w:val="0"/>
              <w:ind w:firstLine="0"/>
              <w:jc w:val="center"/>
            </w:pPr>
            <w:r w:rsidRPr="00CC18E9">
              <w:rPr>
                <w:lang w:val="en-US"/>
              </w:rPr>
              <w:t>3</w:t>
            </w:r>
            <w:r w:rsidR="002A2E9A" w:rsidRPr="00CC18E9">
              <w:t>0 % (0,</w:t>
            </w:r>
            <w:r w:rsidR="00D56939" w:rsidRPr="00CC18E9">
              <w:rPr>
                <w:lang w:val="en-US"/>
              </w:rPr>
              <w:t>3</w:t>
            </w:r>
            <w:r w:rsidR="004D600F" w:rsidRPr="00CC18E9">
              <w:rPr>
                <w:lang w:val="en-US"/>
              </w:rPr>
              <w:t>0</w:t>
            </w:r>
            <w:r w:rsidR="004D600F" w:rsidRPr="00CC18E9">
              <w:t>)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</w:tcPr>
          <w:p w:rsidR="004D600F" w:rsidRPr="00CC18E9" w:rsidRDefault="00844E52">
            <w:pPr>
              <w:pStyle w:val="BodyTextIndent"/>
              <w:snapToGrid w:val="0"/>
              <w:ind w:firstLine="0"/>
              <w:jc w:val="center"/>
            </w:pPr>
            <w:r w:rsidRPr="00CC18E9">
              <w:t>100</w:t>
            </w:r>
          </w:p>
        </w:tc>
        <w:tc>
          <w:tcPr>
            <w:tcW w:w="1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0F" w:rsidRPr="00CC18E9" w:rsidRDefault="004D600F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Т ц</w:t>
            </w:r>
          </w:p>
        </w:tc>
      </w:tr>
      <w:tr w:rsidR="00835780" w:rsidRPr="00CC18E9" w:rsidTr="00793BD3">
        <w:tc>
          <w:tcPr>
            <w:tcW w:w="4694" w:type="dxa"/>
            <w:tcBorders>
              <w:left w:val="single" w:sz="4" w:space="0" w:color="000000"/>
              <w:bottom w:val="single" w:sz="4" w:space="0" w:color="000000"/>
            </w:tcBorders>
          </w:tcPr>
          <w:p w:rsidR="00835780" w:rsidRPr="00CC18E9" w:rsidRDefault="00835780" w:rsidP="00793BD3">
            <w:pPr>
              <w:pStyle w:val="BodyTextIndent"/>
              <w:snapToGrid w:val="0"/>
              <w:ind w:firstLine="0"/>
            </w:pPr>
            <w:r w:rsidRPr="00CC18E9">
              <w:t xml:space="preserve">2.Съответствие с техническите изисквания  – </w:t>
            </w:r>
            <w:r w:rsidRPr="00CC18E9">
              <w:rPr>
                <w:b/>
              </w:rPr>
              <w:t>П 2</w:t>
            </w:r>
            <w:r w:rsidRPr="00CC18E9">
              <w:t xml:space="preserve"> </w:t>
            </w:r>
          </w:p>
        </w:tc>
        <w:tc>
          <w:tcPr>
            <w:tcW w:w="1785" w:type="dxa"/>
            <w:tcBorders>
              <w:left w:val="single" w:sz="4" w:space="0" w:color="000000"/>
              <w:bottom w:val="single" w:sz="4" w:space="0" w:color="000000"/>
            </w:tcBorders>
          </w:tcPr>
          <w:p w:rsidR="00835780" w:rsidRPr="00CC18E9" w:rsidRDefault="00015EF7" w:rsidP="00793BD3">
            <w:pPr>
              <w:pStyle w:val="BodyTextIndent"/>
              <w:snapToGrid w:val="0"/>
              <w:ind w:firstLine="0"/>
              <w:jc w:val="center"/>
            </w:pPr>
            <w:r w:rsidRPr="00CC18E9">
              <w:t>7</w:t>
            </w:r>
            <w:r w:rsidR="00835780" w:rsidRPr="00CC18E9">
              <w:rPr>
                <w:lang w:val="en-US"/>
              </w:rPr>
              <w:t>0</w:t>
            </w:r>
            <w:r w:rsidR="00D56939" w:rsidRPr="00CC18E9">
              <w:t xml:space="preserve"> % (0,</w:t>
            </w:r>
            <w:r w:rsidR="005B05C7" w:rsidRPr="00CC18E9">
              <w:t>7</w:t>
            </w:r>
            <w:r w:rsidR="00835780" w:rsidRPr="00CC18E9">
              <w:rPr>
                <w:lang w:val="en-US"/>
              </w:rPr>
              <w:t>0</w:t>
            </w:r>
            <w:r w:rsidR="00835780" w:rsidRPr="00CC18E9">
              <w:t>)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</w:tcPr>
          <w:p w:rsidR="00835780" w:rsidRPr="00CC18E9" w:rsidRDefault="00835780" w:rsidP="00793BD3">
            <w:pPr>
              <w:pStyle w:val="BodyTextIndent"/>
              <w:snapToGrid w:val="0"/>
              <w:ind w:firstLine="0"/>
              <w:jc w:val="center"/>
            </w:pPr>
            <w:r w:rsidRPr="00CC18E9">
              <w:t>100</w:t>
            </w:r>
          </w:p>
        </w:tc>
        <w:tc>
          <w:tcPr>
            <w:tcW w:w="1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780" w:rsidRPr="00CC18E9" w:rsidRDefault="00835780" w:rsidP="00793BD3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Т с</w:t>
            </w:r>
          </w:p>
        </w:tc>
      </w:tr>
    </w:tbl>
    <w:p w:rsidR="004D600F" w:rsidRPr="00CC18E9" w:rsidRDefault="004D600F">
      <w:pPr>
        <w:pStyle w:val="BodyTextIndent"/>
        <w:ind w:firstLine="0"/>
      </w:pPr>
    </w:p>
    <w:p w:rsidR="002A2E9A" w:rsidRPr="00CC18E9" w:rsidRDefault="002A2E9A" w:rsidP="002A2E9A">
      <w:pPr>
        <w:pStyle w:val="BodyTextIndent"/>
      </w:pPr>
      <w:r w:rsidRPr="00CC18E9">
        <w:rPr>
          <w:u w:val="single"/>
        </w:rPr>
        <w:t>Показател 1</w:t>
      </w:r>
      <w:r w:rsidRPr="00CC18E9">
        <w:t xml:space="preserve"> -  “Предложена цена”, с максимален брой точки – 100 и относително тегло в комплексната оценка – 0,</w:t>
      </w:r>
      <w:r w:rsidR="004B41CC" w:rsidRPr="00CC18E9">
        <w:t>3</w:t>
      </w:r>
      <w:r w:rsidRPr="00CC18E9">
        <w:t>0</w:t>
      </w:r>
    </w:p>
    <w:p w:rsidR="002A2E9A" w:rsidRPr="00CC18E9" w:rsidRDefault="002A2E9A" w:rsidP="002A2E9A">
      <w:pPr>
        <w:pStyle w:val="BodyTextIndent"/>
      </w:pPr>
    </w:p>
    <w:p w:rsidR="002A2E9A" w:rsidRPr="00CC18E9" w:rsidRDefault="002A2E9A" w:rsidP="002A2E9A">
      <w:pPr>
        <w:pStyle w:val="BodyTextIndent"/>
        <w:rPr>
          <w:spacing w:val="-2"/>
        </w:rPr>
      </w:pPr>
      <w:r w:rsidRPr="00CC18E9">
        <w:t>Максималният брой точки получава офертата с предложена най-ниска цена – 10</w:t>
      </w:r>
      <w:r w:rsidR="00B37FBE" w:rsidRPr="00CC18E9">
        <w:t>0</w:t>
      </w:r>
      <w:r w:rsidRPr="00CC18E9">
        <w:t xml:space="preserve"> точки. </w:t>
      </w:r>
      <w:r w:rsidRPr="00CC18E9">
        <w:rPr>
          <w:spacing w:val="1"/>
        </w:rPr>
        <w:t xml:space="preserve">Точките на останалите участници се определят в съотношение към най-ниската </w:t>
      </w:r>
      <w:r w:rsidRPr="00CC18E9">
        <w:rPr>
          <w:spacing w:val="-2"/>
        </w:rPr>
        <w:t>предложена цена по следната формула:</w:t>
      </w:r>
    </w:p>
    <w:p w:rsidR="002A2E9A" w:rsidRPr="00CC18E9" w:rsidRDefault="002A2E9A" w:rsidP="002A2E9A">
      <w:pPr>
        <w:jc w:val="both"/>
        <w:rPr>
          <w:spacing w:val="-2"/>
        </w:rPr>
      </w:pPr>
      <w:r w:rsidRPr="00CC18E9">
        <w:rPr>
          <w:spacing w:val="-2"/>
        </w:rPr>
        <w:t xml:space="preserve">                    </w:t>
      </w:r>
      <w:r w:rsidRPr="00CC18E9">
        <w:rPr>
          <w:spacing w:val="-2"/>
          <w:lang w:val="ru-RU"/>
        </w:rPr>
        <w:t xml:space="preserve">           </w:t>
      </w:r>
      <w:r w:rsidRPr="00CC18E9">
        <w:rPr>
          <w:spacing w:val="-2"/>
        </w:rPr>
        <w:t xml:space="preserve">             </w:t>
      </w:r>
      <w:r w:rsidRPr="00CC18E9">
        <w:rPr>
          <w:spacing w:val="-2"/>
          <w:lang w:val="ru-RU"/>
        </w:rPr>
        <w:t xml:space="preserve"> </w:t>
      </w:r>
      <w:r w:rsidRPr="00CC18E9">
        <w:rPr>
          <w:spacing w:val="-2"/>
        </w:rPr>
        <w:t xml:space="preserve">С </w:t>
      </w:r>
      <w:proofErr w:type="spellStart"/>
      <w:r w:rsidRPr="00CC18E9">
        <w:rPr>
          <w:spacing w:val="-2"/>
        </w:rPr>
        <w:t>min</w:t>
      </w:r>
      <w:proofErr w:type="spellEnd"/>
    </w:p>
    <w:p w:rsidR="002A2E9A" w:rsidRPr="00CC18E9" w:rsidRDefault="002A2E9A" w:rsidP="002A2E9A">
      <w:pPr>
        <w:jc w:val="both"/>
      </w:pPr>
      <w:r w:rsidRPr="00CC18E9">
        <w:t xml:space="preserve">            </w:t>
      </w:r>
      <w:r w:rsidRPr="00CC18E9">
        <w:rPr>
          <w:b/>
          <w:lang w:val="ru-RU"/>
        </w:rPr>
        <w:t>Т ц</w:t>
      </w:r>
      <w:r w:rsidRPr="00CC18E9">
        <w:t xml:space="preserve">  = 100 </w:t>
      </w:r>
      <w:r w:rsidRPr="00CC18E9">
        <w:rPr>
          <w:lang w:val="ru-RU"/>
        </w:rPr>
        <w:t xml:space="preserve">  </w:t>
      </w:r>
      <w:r w:rsidRPr="00CC18E9">
        <w:t xml:space="preserve">х </w:t>
      </w:r>
      <w:r w:rsidRPr="00CC18E9">
        <w:rPr>
          <w:lang w:val="ru-RU"/>
        </w:rPr>
        <w:t xml:space="preserve">   </w:t>
      </w:r>
      <w:r w:rsidRPr="00CC18E9">
        <w:t xml:space="preserve">-----------------, </w:t>
      </w:r>
      <w:r w:rsidRPr="00CC18E9">
        <w:rPr>
          <w:lang w:val="ru-RU"/>
        </w:rPr>
        <w:t xml:space="preserve"> </w:t>
      </w:r>
      <w:r w:rsidRPr="00CC18E9">
        <w:t>където :</w:t>
      </w:r>
    </w:p>
    <w:p w:rsidR="002A2E9A" w:rsidRPr="00CC18E9" w:rsidRDefault="002A2E9A" w:rsidP="002A2E9A">
      <w:pPr>
        <w:jc w:val="both"/>
      </w:pPr>
      <w:r w:rsidRPr="00CC18E9">
        <w:t xml:space="preserve">                                             C n </w:t>
      </w:r>
    </w:p>
    <w:p w:rsidR="002A2E9A" w:rsidRPr="00CC18E9" w:rsidRDefault="002A2E9A" w:rsidP="002A2E9A">
      <w:pPr>
        <w:numPr>
          <w:ilvl w:val="0"/>
          <w:numId w:val="9"/>
        </w:numPr>
        <w:tabs>
          <w:tab w:val="left" w:pos="360"/>
        </w:tabs>
        <w:jc w:val="both"/>
        <w:rPr>
          <w:spacing w:val="-3"/>
        </w:rPr>
      </w:pPr>
      <w:r w:rsidRPr="00CC18E9">
        <w:rPr>
          <w:spacing w:val="-3"/>
        </w:rPr>
        <w:t>“10</w:t>
      </w:r>
      <w:r w:rsidR="00B37FBE" w:rsidRPr="00CC18E9">
        <w:rPr>
          <w:spacing w:val="-3"/>
        </w:rPr>
        <w:t>0</w:t>
      </w:r>
      <w:r w:rsidRPr="00CC18E9">
        <w:rPr>
          <w:spacing w:val="-3"/>
        </w:rPr>
        <w:t>” е максималните точки по показателя ;</w:t>
      </w:r>
    </w:p>
    <w:p w:rsidR="002A2E9A" w:rsidRPr="00CC18E9" w:rsidRDefault="002A2E9A" w:rsidP="002A2E9A">
      <w:pPr>
        <w:numPr>
          <w:ilvl w:val="0"/>
          <w:numId w:val="10"/>
        </w:numPr>
        <w:tabs>
          <w:tab w:val="left" w:pos="360"/>
        </w:tabs>
        <w:jc w:val="both"/>
        <w:rPr>
          <w:spacing w:val="-1"/>
        </w:rPr>
      </w:pPr>
      <w:r w:rsidRPr="00CC18E9">
        <w:rPr>
          <w:spacing w:val="-1"/>
        </w:rPr>
        <w:t>“</w:t>
      </w:r>
      <w:proofErr w:type="spellStart"/>
      <w:r w:rsidRPr="00CC18E9">
        <w:rPr>
          <w:spacing w:val="-1"/>
        </w:rPr>
        <w:t>C</w:t>
      </w:r>
      <w:r w:rsidRPr="00CC18E9">
        <w:rPr>
          <w:spacing w:val="-1"/>
          <w:vertAlign w:val="subscript"/>
        </w:rPr>
        <w:t>min</w:t>
      </w:r>
      <w:proofErr w:type="spellEnd"/>
      <w:r w:rsidRPr="00CC18E9">
        <w:rPr>
          <w:spacing w:val="-1"/>
        </w:rPr>
        <w:t>” е най-ниската предложена цена ;</w:t>
      </w:r>
    </w:p>
    <w:p w:rsidR="002A2E9A" w:rsidRPr="00CC18E9" w:rsidRDefault="002A2E9A" w:rsidP="002A2E9A">
      <w:pPr>
        <w:numPr>
          <w:ilvl w:val="0"/>
          <w:numId w:val="11"/>
        </w:numPr>
        <w:tabs>
          <w:tab w:val="left" w:pos="360"/>
        </w:tabs>
        <w:jc w:val="both"/>
        <w:rPr>
          <w:spacing w:val="-1"/>
        </w:rPr>
      </w:pPr>
      <w:r w:rsidRPr="00CC18E9">
        <w:rPr>
          <w:spacing w:val="-1"/>
        </w:rPr>
        <w:t>“</w:t>
      </w:r>
      <w:proofErr w:type="spellStart"/>
      <w:r w:rsidRPr="00CC18E9">
        <w:rPr>
          <w:spacing w:val="-1"/>
        </w:rPr>
        <w:t>C</w:t>
      </w:r>
      <w:r w:rsidRPr="00CC18E9">
        <w:rPr>
          <w:spacing w:val="-1"/>
          <w:vertAlign w:val="subscript"/>
        </w:rPr>
        <w:t>n</w:t>
      </w:r>
      <w:proofErr w:type="spellEnd"/>
      <w:r w:rsidRPr="00CC18E9">
        <w:rPr>
          <w:spacing w:val="-1"/>
        </w:rPr>
        <w:t xml:space="preserve"> ”е цената на n-я участник.</w:t>
      </w:r>
    </w:p>
    <w:p w:rsidR="002A2E9A" w:rsidRPr="00CC18E9" w:rsidRDefault="002A2E9A" w:rsidP="002A2E9A">
      <w:pPr>
        <w:pStyle w:val="BodyTextIndent"/>
        <w:rPr>
          <w:spacing w:val="-1"/>
        </w:rPr>
      </w:pPr>
      <w:r w:rsidRPr="00CC18E9">
        <w:t xml:space="preserve">Точките по първия показател на </w:t>
      </w:r>
      <w:r w:rsidRPr="00CC18E9">
        <w:rPr>
          <w:spacing w:val="-1"/>
        </w:rPr>
        <w:t>n-я участник се получават по следната формула:</w:t>
      </w:r>
    </w:p>
    <w:p w:rsidR="002A2E9A" w:rsidRPr="00CC18E9" w:rsidRDefault="002A2E9A" w:rsidP="002A2E9A">
      <w:pPr>
        <w:pStyle w:val="BodyTextIndent"/>
        <w:ind w:firstLine="0"/>
      </w:pPr>
    </w:p>
    <w:p w:rsidR="002A2E9A" w:rsidRPr="00CC18E9" w:rsidRDefault="002A2E9A" w:rsidP="002A2E9A">
      <w:pPr>
        <w:pStyle w:val="BodyTextIndent"/>
      </w:pPr>
      <w:r w:rsidRPr="00CC18E9">
        <w:rPr>
          <w:b/>
        </w:rPr>
        <w:t>П 1</w:t>
      </w:r>
      <w:r w:rsidRPr="00CC18E9">
        <w:t xml:space="preserve"> </w:t>
      </w:r>
      <w:r w:rsidRPr="00CC18E9">
        <w:rPr>
          <w:b/>
        </w:rPr>
        <w:t>=  Т ц   х   0,</w:t>
      </w:r>
      <w:r w:rsidR="004B41CC" w:rsidRPr="00CC18E9">
        <w:rPr>
          <w:b/>
        </w:rPr>
        <w:t>3</w:t>
      </w:r>
      <w:r w:rsidRPr="00CC18E9">
        <w:rPr>
          <w:b/>
        </w:rPr>
        <w:t>0</w:t>
      </w:r>
      <w:r w:rsidRPr="00CC18E9">
        <w:t>, където:</w:t>
      </w:r>
    </w:p>
    <w:p w:rsidR="002A2E9A" w:rsidRPr="00CC18E9" w:rsidRDefault="002A2E9A" w:rsidP="002A2E9A">
      <w:pPr>
        <w:pStyle w:val="BodyTextIndent"/>
        <w:ind w:left="720" w:firstLine="0"/>
      </w:pPr>
    </w:p>
    <w:p w:rsidR="002A2E9A" w:rsidRPr="00CC18E9" w:rsidRDefault="002A2E9A" w:rsidP="002A2E9A">
      <w:pPr>
        <w:pStyle w:val="BodyTextIndent"/>
        <w:numPr>
          <w:ilvl w:val="0"/>
          <w:numId w:val="12"/>
        </w:numPr>
        <w:tabs>
          <w:tab w:val="left" w:pos="360"/>
        </w:tabs>
      </w:pPr>
      <w:r w:rsidRPr="00CC18E9">
        <w:t>“0,</w:t>
      </w:r>
      <w:r w:rsidR="004B41CC" w:rsidRPr="00CC18E9">
        <w:t>3</w:t>
      </w:r>
      <w:r w:rsidRPr="00CC18E9">
        <w:t>0” е относителното тегло на показателя</w:t>
      </w:r>
    </w:p>
    <w:p w:rsidR="002A2E9A" w:rsidRPr="00CC18E9" w:rsidRDefault="002A2E9A" w:rsidP="00E435CD">
      <w:pPr>
        <w:pStyle w:val="BodyTextIndent"/>
        <w:ind w:firstLine="0"/>
        <w:rPr>
          <w:spacing w:val="3"/>
          <w:lang w:val="en-US"/>
        </w:rPr>
      </w:pPr>
    </w:p>
    <w:p w:rsidR="002A2E9A" w:rsidRPr="00CC18E9" w:rsidRDefault="002A2E9A">
      <w:pPr>
        <w:jc w:val="both"/>
      </w:pPr>
    </w:p>
    <w:p w:rsidR="00835780" w:rsidRPr="00CC18E9" w:rsidRDefault="002A2E9A" w:rsidP="00835780">
      <w:pPr>
        <w:pStyle w:val="BodyTextIndent"/>
      </w:pPr>
      <w:r w:rsidRPr="00CC18E9">
        <w:rPr>
          <w:b/>
          <w:u w:val="single"/>
        </w:rPr>
        <w:t>Показател 2</w:t>
      </w:r>
      <w:r w:rsidR="00B37FBE" w:rsidRPr="00CC18E9">
        <w:rPr>
          <w:b/>
          <w:u w:val="single"/>
        </w:rPr>
        <w:t>( П 2 )</w:t>
      </w:r>
      <w:r w:rsidR="00835780" w:rsidRPr="00CC18E9">
        <w:t xml:space="preserve"> “Съответс</w:t>
      </w:r>
      <w:r w:rsidR="00895BF6">
        <w:t>твие с техническите изисквания</w:t>
      </w:r>
      <w:r w:rsidR="00835780" w:rsidRPr="00CC18E9">
        <w:t xml:space="preserve">”, с максимален брой точки – 100 и относително тегло в комплексната оценка </w:t>
      </w:r>
      <w:r w:rsidR="00D56939" w:rsidRPr="00CC18E9">
        <w:t>–</w:t>
      </w:r>
      <w:r w:rsidR="00D66985" w:rsidRPr="00CC18E9">
        <w:t xml:space="preserve"> 0,7</w:t>
      </w:r>
      <w:r w:rsidR="00835780" w:rsidRPr="00CC18E9">
        <w:t>0</w:t>
      </w:r>
    </w:p>
    <w:p w:rsidR="00041FD0" w:rsidRPr="00CC18E9" w:rsidRDefault="00041FD0">
      <w:pPr>
        <w:jc w:val="both"/>
        <w:rPr>
          <w:b/>
          <w:u w:val="single"/>
        </w:rPr>
      </w:pPr>
    </w:p>
    <w:p w:rsidR="002A2E9A" w:rsidRPr="00CC18E9" w:rsidRDefault="002A2E9A">
      <w:pPr>
        <w:jc w:val="both"/>
        <w:rPr>
          <w:lang w:val="en-US"/>
        </w:rPr>
      </w:pPr>
    </w:p>
    <w:p w:rsidR="00763A71" w:rsidRPr="00CC18E9" w:rsidRDefault="00763A71">
      <w:pPr>
        <w:jc w:val="both"/>
        <w:rPr>
          <w:lang w:val="en-US"/>
        </w:rPr>
      </w:pPr>
    </w:p>
    <w:p w:rsidR="00844E52" w:rsidRPr="00CC18E9" w:rsidRDefault="00844E52">
      <w:pPr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4678"/>
        <w:gridCol w:w="2693"/>
        <w:gridCol w:w="1624"/>
      </w:tblGrid>
      <w:tr w:rsidR="00772ECE" w:rsidRPr="00CC18E9" w:rsidTr="005165D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2ECE" w:rsidRPr="00CC18E9" w:rsidRDefault="004D1F25" w:rsidP="00831B1B">
            <w:pPr>
              <w:snapToGrid w:val="0"/>
              <w:jc w:val="center"/>
              <w:rPr>
                <w:b/>
              </w:rPr>
            </w:pPr>
            <w:r>
              <w:rPr>
                <w:b/>
                <w:lang w:val="en-US"/>
              </w:rPr>
              <w:t>П</w:t>
            </w:r>
            <w:proofErr w:type="spellStart"/>
            <w:r w:rsidR="00F86352" w:rsidRPr="00CC18E9">
              <w:rPr>
                <w:b/>
              </w:rPr>
              <w:t>озиция</w:t>
            </w:r>
            <w:proofErr w:type="spellEnd"/>
            <w:r w:rsidR="00F86352" w:rsidRPr="00CC18E9">
              <w:rPr>
                <w:b/>
              </w:rPr>
              <w:t xml:space="preserve"> 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2ECE" w:rsidRPr="00CC18E9" w:rsidRDefault="00772ECE" w:rsidP="00831B1B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Параметри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ECE" w:rsidRPr="00CC18E9" w:rsidRDefault="00772ECE" w:rsidP="00F86352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Точки</w:t>
            </w:r>
          </w:p>
        </w:tc>
      </w:tr>
      <w:tr w:rsidR="00772ECE" w:rsidRPr="00CC18E9" w:rsidTr="005165D9"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772ECE" w:rsidRPr="00CC18E9" w:rsidRDefault="00772ECE" w:rsidP="00831B1B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1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72ECE" w:rsidRPr="00CC18E9" w:rsidRDefault="00772ECE" w:rsidP="00831B1B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2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ECE" w:rsidRPr="00CC18E9" w:rsidRDefault="00772ECE" w:rsidP="00F86352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3</w:t>
            </w:r>
          </w:p>
        </w:tc>
      </w:tr>
      <w:tr w:rsidR="00015EF7" w:rsidRPr="00CC18E9" w:rsidTr="001D58F0">
        <w:trPr>
          <w:cantSplit/>
          <w:trHeight w:val="20"/>
        </w:trPr>
        <w:tc>
          <w:tcPr>
            <w:tcW w:w="467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15EF7" w:rsidRPr="00CC18E9" w:rsidRDefault="00B8326B" w:rsidP="002B6B2B">
            <w:pPr>
              <w:snapToGrid w:val="0"/>
              <w:rPr>
                <w:spacing w:val="3"/>
              </w:rPr>
            </w:pPr>
            <w:r w:rsidRPr="00CC18E9">
              <w:rPr>
                <w:spacing w:val="3"/>
              </w:rPr>
              <w:t>1.</w:t>
            </w:r>
            <w:r w:rsidR="002B6B2B" w:rsidRPr="00BA1FF1">
              <w:t xml:space="preserve"> Вид на датчика </w:t>
            </w:r>
            <w:r w:rsidR="002B6B2B">
              <w:t xml:space="preserve">на </w:t>
            </w:r>
            <w:proofErr w:type="spellStart"/>
            <w:r w:rsidR="002B6B2B">
              <w:t>термовизионната</w:t>
            </w:r>
            <w:proofErr w:type="spellEnd"/>
            <w:r w:rsidR="002B6B2B">
              <w:t xml:space="preserve"> камера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15EF7" w:rsidRPr="00CC18E9" w:rsidRDefault="00F94D9B" w:rsidP="00BB0B1A">
            <w:pPr>
              <w:snapToGrid w:val="0"/>
              <w:jc w:val="center"/>
              <w:rPr>
                <w:spacing w:val="3"/>
              </w:rPr>
            </w:pPr>
            <w:r>
              <w:t>160x12</w:t>
            </w:r>
            <w:r w:rsidR="002B6B2B" w:rsidRPr="00BA1FF1">
              <w:t>0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5EF7" w:rsidRPr="00F94D9B" w:rsidRDefault="00830A4F" w:rsidP="00F94D9B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20</w:t>
            </w:r>
          </w:p>
        </w:tc>
      </w:tr>
      <w:tr w:rsidR="00015EF7" w:rsidRPr="00CC18E9" w:rsidTr="001D58F0">
        <w:trPr>
          <w:cantSplit/>
          <w:trHeight w:val="20"/>
        </w:trPr>
        <w:tc>
          <w:tcPr>
            <w:tcW w:w="467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15EF7" w:rsidRPr="00CC18E9" w:rsidRDefault="00015EF7" w:rsidP="00831B1B"/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15EF7" w:rsidRPr="00CC18E9" w:rsidRDefault="002B6B2B" w:rsidP="009A0C94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spacing w:val="3"/>
              </w:rPr>
              <w:t>320х240 или по-висока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5EF7" w:rsidRPr="00CC18E9" w:rsidRDefault="00255BDA" w:rsidP="009A0C94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  <w:t>30</w:t>
            </w:r>
          </w:p>
        </w:tc>
      </w:tr>
      <w:tr w:rsidR="002B6B2B" w:rsidRPr="00CC18E9" w:rsidTr="001D58F0">
        <w:trPr>
          <w:trHeight w:val="170"/>
        </w:trPr>
        <w:tc>
          <w:tcPr>
            <w:tcW w:w="4678" w:type="dxa"/>
            <w:vMerge w:val="restart"/>
            <w:tcBorders>
              <w:left w:val="single" w:sz="4" w:space="0" w:color="000000"/>
            </w:tcBorders>
            <w:vAlign w:val="center"/>
          </w:tcPr>
          <w:p w:rsidR="002B6B2B" w:rsidRPr="005165D9" w:rsidRDefault="002B6B2B" w:rsidP="00BB0B1A">
            <w:pPr>
              <w:snapToGrid w:val="0"/>
              <w:rPr>
                <w:spacing w:val="3"/>
                <w:lang w:val="en-US"/>
              </w:rPr>
            </w:pPr>
            <w:r w:rsidRPr="00CC18E9">
              <w:rPr>
                <w:spacing w:val="3"/>
              </w:rPr>
              <w:lastRenderedPageBreak/>
              <w:t>2.</w:t>
            </w:r>
            <w:r w:rsidRPr="00BA1FF1">
              <w:t xml:space="preserve"> Термична чувствителност</w:t>
            </w:r>
            <w:r w:rsidR="005165D9">
              <w:rPr>
                <w:lang w:val="en-US"/>
              </w:rPr>
              <w:t xml:space="preserve"> </w:t>
            </w:r>
            <w:r w:rsidR="005165D9">
              <w:t xml:space="preserve">на </w:t>
            </w:r>
            <w:proofErr w:type="spellStart"/>
            <w:r w:rsidR="005165D9">
              <w:t>термовизионната</w:t>
            </w:r>
            <w:proofErr w:type="spellEnd"/>
            <w:r w:rsidR="005165D9">
              <w:t xml:space="preserve"> камера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B6B2B" w:rsidRPr="00CC18E9" w:rsidRDefault="00D47555" w:rsidP="00BB0B1A">
            <w:pPr>
              <w:snapToGrid w:val="0"/>
              <w:jc w:val="center"/>
              <w:rPr>
                <w:spacing w:val="3"/>
              </w:rPr>
            </w:pPr>
            <w:r>
              <w:t>&gt;</w:t>
            </w:r>
            <w:r>
              <w:rPr>
                <w:lang w:val="en-US"/>
              </w:rPr>
              <w:t xml:space="preserve"> </w:t>
            </w:r>
            <w:r w:rsidRPr="00BA1FF1">
              <w:t>0,</w:t>
            </w:r>
            <w:r>
              <w:t>06</w:t>
            </w:r>
            <w:r w:rsidRPr="00BA1FF1">
              <w:t>°C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6B2B" w:rsidRPr="00255BDA" w:rsidRDefault="00255BDA" w:rsidP="00BB0B1A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10</w:t>
            </w:r>
          </w:p>
        </w:tc>
      </w:tr>
      <w:tr w:rsidR="002B6B2B" w:rsidRPr="00CC18E9" w:rsidTr="001D58F0">
        <w:trPr>
          <w:trHeight w:val="170"/>
        </w:trPr>
        <w:tc>
          <w:tcPr>
            <w:tcW w:w="4678" w:type="dxa"/>
            <w:vMerge/>
            <w:tcBorders>
              <w:left w:val="single" w:sz="4" w:space="0" w:color="000000"/>
            </w:tcBorders>
            <w:vAlign w:val="center"/>
          </w:tcPr>
          <w:p w:rsidR="002B6B2B" w:rsidRPr="00CC18E9" w:rsidRDefault="002B6B2B" w:rsidP="00831B1B">
            <w:pPr>
              <w:snapToGrid w:val="0"/>
              <w:rPr>
                <w:spacing w:val="3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2B6B2B" w:rsidRPr="00CC18E9" w:rsidRDefault="002B6B2B" w:rsidP="00485E7A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A1FF1">
              <w:t>0,</w:t>
            </w:r>
            <w:r>
              <w:t>0</w:t>
            </w:r>
            <w:r w:rsidR="00485E7A">
              <w:t>6</w:t>
            </w:r>
            <w:r w:rsidR="00D47555">
              <w:t>÷</w:t>
            </w:r>
            <w:r w:rsidR="00D47555" w:rsidRPr="00BA1FF1">
              <w:t>0,</w:t>
            </w:r>
            <w:r w:rsidR="00D47555">
              <w:t>046</w:t>
            </w:r>
            <w:r w:rsidRPr="00BA1FF1">
              <w:t>°C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6B2B" w:rsidRPr="00CC18E9" w:rsidRDefault="00255BDA" w:rsidP="009A0C94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485E7A"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2B6B2B" w:rsidRPr="00CC18E9" w:rsidTr="001D58F0">
        <w:trPr>
          <w:trHeight w:val="170"/>
        </w:trPr>
        <w:tc>
          <w:tcPr>
            <w:tcW w:w="467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B6B2B" w:rsidRPr="00CC18E9" w:rsidRDefault="002B6B2B" w:rsidP="00831B1B">
            <w:pPr>
              <w:snapToGrid w:val="0"/>
              <w:rPr>
                <w:spacing w:val="3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B6B2B" w:rsidRPr="00BA1FF1" w:rsidRDefault="00485E7A" w:rsidP="009A0C94">
            <w:pPr>
              <w:snapToGrid w:val="0"/>
              <w:jc w:val="center"/>
            </w:pPr>
            <w:r w:rsidRPr="00BA1FF1">
              <w:t>≤ 0,</w:t>
            </w:r>
            <w:r>
              <w:t>045</w:t>
            </w:r>
            <w:r w:rsidRPr="00BA1FF1">
              <w:t>°C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6B2B" w:rsidRPr="00CC18E9" w:rsidRDefault="00255BDA" w:rsidP="009A0C94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485E7A"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5165D9" w:rsidRPr="00CC18E9" w:rsidTr="001D58F0">
        <w:trPr>
          <w:trHeight w:val="170"/>
        </w:trPr>
        <w:tc>
          <w:tcPr>
            <w:tcW w:w="4678" w:type="dxa"/>
            <w:vMerge w:val="restart"/>
            <w:tcBorders>
              <w:left w:val="single" w:sz="4" w:space="0" w:color="000000"/>
            </w:tcBorders>
            <w:vAlign w:val="center"/>
          </w:tcPr>
          <w:p w:rsidR="005165D9" w:rsidRPr="005165D9" w:rsidRDefault="005165D9" w:rsidP="005165D9">
            <w:pPr>
              <w:snapToGrid w:val="0"/>
              <w:rPr>
                <w:spacing w:val="3"/>
              </w:rPr>
            </w:pPr>
            <w:r w:rsidRPr="00CC18E9">
              <w:rPr>
                <w:spacing w:val="3"/>
              </w:rPr>
              <w:t>3.</w:t>
            </w:r>
            <w:r>
              <w:rPr>
                <w:spacing w:val="3"/>
                <w:lang w:val="en-US"/>
              </w:rPr>
              <w:t xml:space="preserve"> </w:t>
            </w:r>
            <w:r>
              <w:rPr>
                <w:spacing w:val="3"/>
              </w:rPr>
              <w:t xml:space="preserve">Функционалност на </w:t>
            </w:r>
            <w:proofErr w:type="spellStart"/>
            <w:r>
              <w:rPr>
                <w:spacing w:val="3"/>
              </w:rPr>
              <w:t>термовизионната</w:t>
            </w:r>
            <w:proofErr w:type="spellEnd"/>
            <w:r>
              <w:rPr>
                <w:spacing w:val="3"/>
              </w:rPr>
              <w:t xml:space="preserve"> камера, подходяща за изследвания на електротехнически обекти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165D9" w:rsidRPr="00CC18E9" w:rsidRDefault="005165D9" w:rsidP="007C23A0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 xml:space="preserve">Ниска 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5D9" w:rsidRPr="00CC18E9" w:rsidRDefault="001E3FDB" w:rsidP="00FC0228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5</w:t>
            </w:r>
          </w:p>
        </w:tc>
      </w:tr>
      <w:tr w:rsidR="005165D9" w:rsidRPr="00CC18E9" w:rsidTr="001D58F0">
        <w:trPr>
          <w:trHeight w:val="170"/>
        </w:trPr>
        <w:tc>
          <w:tcPr>
            <w:tcW w:w="4678" w:type="dxa"/>
            <w:vMerge/>
            <w:tcBorders>
              <w:left w:val="single" w:sz="4" w:space="0" w:color="000000"/>
            </w:tcBorders>
            <w:vAlign w:val="center"/>
          </w:tcPr>
          <w:p w:rsidR="005165D9" w:rsidRPr="00CC18E9" w:rsidRDefault="005165D9" w:rsidP="00831B1B"/>
        </w:tc>
        <w:tc>
          <w:tcPr>
            <w:tcW w:w="269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5165D9" w:rsidRPr="005165D9" w:rsidRDefault="005165D9" w:rsidP="008C2803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>Средна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165D9" w:rsidRPr="005165D9" w:rsidRDefault="00255BDA" w:rsidP="009A0C94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  <w:t>15</w:t>
            </w:r>
          </w:p>
        </w:tc>
      </w:tr>
      <w:tr w:rsidR="005165D9" w:rsidRPr="00CC18E9" w:rsidTr="001D58F0">
        <w:trPr>
          <w:trHeight w:val="170"/>
        </w:trPr>
        <w:tc>
          <w:tcPr>
            <w:tcW w:w="467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165D9" w:rsidRPr="00CC18E9" w:rsidRDefault="005165D9" w:rsidP="005165D9"/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165D9" w:rsidRPr="005165D9" w:rsidRDefault="005165D9" w:rsidP="005165D9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>Висока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5D9" w:rsidRPr="00CC18E9" w:rsidRDefault="00255BDA" w:rsidP="005165D9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20</w:t>
            </w:r>
          </w:p>
        </w:tc>
      </w:tr>
      <w:tr w:rsidR="005E6727" w:rsidRPr="00CC18E9" w:rsidTr="001D58F0">
        <w:trPr>
          <w:trHeight w:val="170"/>
        </w:trPr>
        <w:tc>
          <w:tcPr>
            <w:tcW w:w="4678" w:type="dxa"/>
            <w:vMerge w:val="restart"/>
            <w:tcBorders>
              <w:left w:val="single" w:sz="4" w:space="0" w:color="000000"/>
            </w:tcBorders>
            <w:vAlign w:val="center"/>
          </w:tcPr>
          <w:p w:rsidR="005E6727" w:rsidRPr="00CC18E9" w:rsidRDefault="005E6727" w:rsidP="005165D9">
            <w:pPr>
              <w:snapToGrid w:val="0"/>
              <w:rPr>
                <w:spacing w:val="3"/>
              </w:rPr>
            </w:pPr>
            <w:r w:rsidRPr="00CC18E9">
              <w:rPr>
                <w:spacing w:val="3"/>
              </w:rPr>
              <w:t>4.</w:t>
            </w:r>
            <w:r>
              <w:rPr>
                <w:spacing w:val="3"/>
              </w:rPr>
              <w:t xml:space="preserve"> Гаранция на </w:t>
            </w:r>
            <w:proofErr w:type="spellStart"/>
            <w:r>
              <w:rPr>
                <w:spacing w:val="3"/>
              </w:rPr>
              <w:t>термовизионната</w:t>
            </w:r>
            <w:proofErr w:type="spellEnd"/>
            <w:r>
              <w:rPr>
                <w:spacing w:val="3"/>
              </w:rPr>
              <w:t xml:space="preserve"> камера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5E6727" w:rsidRPr="00CC18E9" w:rsidRDefault="005E6727" w:rsidP="005165D9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>1 година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727" w:rsidRPr="00CC18E9" w:rsidRDefault="005E6727" w:rsidP="005165D9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 w:rsidRPr="00CC18E9"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  <w:t>5</w:t>
            </w:r>
          </w:p>
        </w:tc>
      </w:tr>
      <w:tr w:rsidR="005E6727" w:rsidRPr="00CC18E9" w:rsidTr="001D58F0">
        <w:trPr>
          <w:trHeight w:val="170"/>
        </w:trPr>
        <w:tc>
          <w:tcPr>
            <w:tcW w:w="4678" w:type="dxa"/>
            <w:vMerge/>
            <w:tcBorders>
              <w:left w:val="single" w:sz="4" w:space="0" w:color="000000"/>
            </w:tcBorders>
            <w:vAlign w:val="center"/>
          </w:tcPr>
          <w:p w:rsidR="005E6727" w:rsidRPr="00CC18E9" w:rsidRDefault="005E6727" w:rsidP="005165D9">
            <w:pPr>
              <w:snapToGrid w:val="0"/>
              <w:rPr>
                <w:spacing w:val="3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E6727" w:rsidRPr="00CC18E9" w:rsidRDefault="005E6727" w:rsidP="005165D9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>2 години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E6727" w:rsidRPr="00CC18E9" w:rsidRDefault="005E6727" w:rsidP="00255BDA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 w:rsidRPr="00CC18E9"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  <w:t>1</w:t>
            </w:r>
            <w:r w:rsidR="00255BDA"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5</w:t>
            </w:r>
          </w:p>
        </w:tc>
      </w:tr>
      <w:tr w:rsidR="00255BDA" w:rsidRPr="00CC18E9" w:rsidTr="00255BDA">
        <w:trPr>
          <w:trHeight w:val="134"/>
        </w:trPr>
        <w:tc>
          <w:tcPr>
            <w:tcW w:w="467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5BDA" w:rsidRPr="00CC18E9" w:rsidRDefault="00255BDA" w:rsidP="005165D9">
            <w:pPr>
              <w:snapToGrid w:val="0"/>
              <w:rPr>
                <w:spacing w:val="3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255BDA" w:rsidRDefault="00255BDA" w:rsidP="005165D9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>3 и повече години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255BDA" w:rsidRPr="00CC18E9" w:rsidRDefault="00255BDA" w:rsidP="005165D9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  <w:t>20</w:t>
            </w:r>
          </w:p>
        </w:tc>
      </w:tr>
      <w:tr w:rsidR="00715658" w:rsidRPr="00CC18E9" w:rsidTr="009A0C94">
        <w:trPr>
          <w:cantSplit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15658" w:rsidRPr="00CC18E9" w:rsidRDefault="00715658" w:rsidP="00715658">
            <w:pPr>
              <w:snapToGrid w:val="0"/>
            </w:pPr>
            <w:r w:rsidRPr="00CC18E9">
              <w:t xml:space="preserve">Максимално възможни точки по показател  </w:t>
            </w:r>
          </w:p>
          <w:p w:rsidR="00715658" w:rsidRPr="00CC18E9" w:rsidRDefault="00715658" w:rsidP="00715658">
            <w:pPr>
              <w:rPr>
                <w:b/>
              </w:rPr>
            </w:pPr>
            <w:r w:rsidRPr="00CC18E9">
              <w:t>“Степен на съответствие”</w:t>
            </w:r>
            <w:r w:rsidRPr="00CC18E9">
              <w:rPr>
                <w:b/>
              </w:rPr>
              <w:t xml:space="preserve"> – Т с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658" w:rsidRPr="00CC18E9" w:rsidRDefault="00715658" w:rsidP="00715658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100 точки</w:t>
            </w:r>
          </w:p>
        </w:tc>
      </w:tr>
      <w:tr w:rsidR="004D1F25" w:rsidRPr="00CC18E9" w:rsidTr="000E474D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1F25" w:rsidRPr="004D1F25" w:rsidRDefault="004D1F25" w:rsidP="004D1F25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П</w:t>
            </w:r>
            <w:r w:rsidRPr="00CC18E9">
              <w:rPr>
                <w:b/>
              </w:rPr>
              <w:t xml:space="preserve">озиция </w:t>
            </w:r>
            <w:r>
              <w:rPr>
                <w:b/>
                <w:lang w:val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1F25" w:rsidRPr="00CC18E9" w:rsidRDefault="004D1F25" w:rsidP="000E474D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Параметри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25" w:rsidRPr="00CC18E9" w:rsidRDefault="004D1F25" w:rsidP="000E474D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Точки</w:t>
            </w:r>
          </w:p>
        </w:tc>
      </w:tr>
      <w:tr w:rsidR="004D1F25" w:rsidRPr="00CC18E9" w:rsidTr="000E474D"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4D1F25" w:rsidRPr="004D1F25" w:rsidRDefault="004D1F25" w:rsidP="000E474D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4D1F25" w:rsidRPr="00CC18E9" w:rsidRDefault="004D1F25" w:rsidP="000E474D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2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25" w:rsidRPr="00CC18E9" w:rsidRDefault="004D1F25" w:rsidP="000E474D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3</w:t>
            </w:r>
          </w:p>
        </w:tc>
      </w:tr>
      <w:tr w:rsidR="004D1F25" w:rsidRPr="00CC18E9" w:rsidTr="000E474D">
        <w:trPr>
          <w:cantSplit/>
          <w:trHeight w:val="20"/>
        </w:trPr>
        <w:tc>
          <w:tcPr>
            <w:tcW w:w="467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D1F25" w:rsidRPr="00CC18E9" w:rsidRDefault="004D1F25" w:rsidP="000E474D">
            <w:pPr>
              <w:snapToGrid w:val="0"/>
              <w:rPr>
                <w:spacing w:val="3"/>
              </w:rPr>
            </w:pPr>
            <w:r w:rsidRPr="00CC18E9">
              <w:rPr>
                <w:spacing w:val="3"/>
              </w:rPr>
              <w:t>1.</w:t>
            </w:r>
            <w:r w:rsidRPr="00BA1FF1">
              <w:t xml:space="preserve"> </w:t>
            </w:r>
            <w:r>
              <w:t xml:space="preserve">Сензор на </w:t>
            </w:r>
            <w:proofErr w:type="spellStart"/>
            <w:r>
              <w:t>спектрофотомртъра</w:t>
            </w:r>
            <w:proofErr w:type="spellEnd"/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D1F25" w:rsidRPr="00CC18E9" w:rsidRDefault="004D1F25" w:rsidP="000E474D">
            <w:pPr>
              <w:snapToGrid w:val="0"/>
              <w:jc w:val="center"/>
              <w:rPr>
                <w:spacing w:val="3"/>
              </w:rPr>
            </w:pPr>
            <w:r>
              <w:rPr>
                <w:lang w:val="en-US"/>
              </w:rPr>
              <w:t>CMOS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F25" w:rsidRPr="00CC18E9" w:rsidRDefault="009C7FC4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1</w:t>
            </w:r>
            <w:r w:rsidR="004D1F25"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  <w:t>0</w:t>
            </w:r>
          </w:p>
        </w:tc>
      </w:tr>
      <w:tr w:rsidR="004D1F25" w:rsidRPr="00CC18E9" w:rsidTr="000E474D">
        <w:trPr>
          <w:cantSplit/>
          <w:trHeight w:val="20"/>
        </w:trPr>
        <w:tc>
          <w:tcPr>
            <w:tcW w:w="467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D1F25" w:rsidRPr="00CC18E9" w:rsidRDefault="004D1F25" w:rsidP="000E474D"/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D1F25" w:rsidRPr="00CC18E9" w:rsidRDefault="004D1F25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lang w:val="en-US"/>
              </w:rPr>
              <w:t>CCD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F25" w:rsidRPr="00CC18E9" w:rsidRDefault="008006E8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4D1F25" w:rsidRPr="00CC18E9"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4D1F25" w:rsidRPr="00CC18E9" w:rsidTr="000E474D">
        <w:trPr>
          <w:trHeight w:val="170"/>
        </w:trPr>
        <w:tc>
          <w:tcPr>
            <w:tcW w:w="4678" w:type="dxa"/>
            <w:vMerge w:val="restart"/>
            <w:tcBorders>
              <w:left w:val="single" w:sz="4" w:space="0" w:color="000000"/>
            </w:tcBorders>
            <w:vAlign w:val="center"/>
          </w:tcPr>
          <w:p w:rsidR="004D1F25" w:rsidRPr="005165D9" w:rsidRDefault="004D1F25" w:rsidP="000E474D">
            <w:pPr>
              <w:snapToGrid w:val="0"/>
              <w:rPr>
                <w:spacing w:val="3"/>
                <w:lang w:val="en-US"/>
              </w:rPr>
            </w:pPr>
            <w:r w:rsidRPr="00CC18E9">
              <w:rPr>
                <w:spacing w:val="3"/>
              </w:rPr>
              <w:t>2.</w:t>
            </w:r>
            <w:r w:rsidRPr="00BA1FF1">
              <w:t xml:space="preserve"> </w:t>
            </w:r>
            <w:r>
              <w:t xml:space="preserve">Точност при измерване на индекса на </w:t>
            </w:r>
            <w:proofErr w:type="spellStart"/>
            <w:r>
              <w:t>цветопредаване</w:t>
            </w:r>
            <w:proofErr w:type="spellEnd"/>
            <w:r>
              <w:t xml:space="preserve"> на </w:t>
            </w:r>
            <w:proofErr w:type="spellStart"/>
            <w:r>
              <w:t>спектрофотомртъра</w:t>
            </w:r>
            <w:proofErr w:type="spellEnd"/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D1F25" w:rsidRPr="00CC18E9" w:rsidRDefault="004000CF" w:rsidP="000E474D">
            <w:pPr>
              <w:snapToGrid w:val="0"/>
              <w:jc w:val="center"/>
              <w:rPr>
                <w:spacing w:val="3"/>
              </w:rPr>
            </w:pPr>
            <w:r>
              <w:rPr>
                <w:lang w:val="en-US"/>
              </w:rPr>
              <w:t>2,1</w:t>
            </w:r>
            <w:r>
              <w:t>÷</w:t>
            </w:r>
            <w:r w:rsidR="004D1F25">
              <w:t>3%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F25" w:rsidRPr="00CC18E9" w:rsidRDefault="008006E8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  <w:t>5</w:t>
            </w:r>
          </w:p>
        </w:tc>
      </w:tr>
      <w:tr w:rsidR="004D1F25" w:rsidRPr="00CC18E9" w:rsidTr="000E474D">
        <w:trPr>
          <w:trHeight w:val="170"/>
        </w:trPr>
        <w:tc>
          <w:tcPr>
            <w:tcW w:w="4678" w:type="dxa"/>
            <w:vMerge/>
            <w:tcBorders>
              <w:left w:val="single" w:sz="4" w:space="0" w:color="000000"/>
            </w:tcBorders>
            <w:vAlign w:val="center"/>
          </w:tcPr>
          <w:p w:rsidR="004D1F25" w:rsidRPr="00CC18E9" w:rsidRDefault="004D1F25" w:rsidP="000E474D">
            <w:pPr>
              <w:snapToGrid w:val="0"/>
              <w:rPr>
                <w:spacing w:val="3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4D1F25" w:rsidRPr="00CC18E9" w:rsidRDefault="004000CF" w:rsidP="004000CF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lang w:val="en-US"/>
              </w:rPr>
              <w:t>1,1</w:t>
            </w:r>
            <w:r>
              <w:t>÷</w:t>
            </w:r>
            <w:r w:rsidR="004D1F25">
              <w:t>2%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1F25" w:rsidRPr="00CC18E9" w:rsidRDefault="008006E8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4D1F25"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4D1F25" w:rsidRPr="00CC18E9" w:rsidTr="000E474D">
        <w:trPr>
          <w:trHeight w:val="170"/>
        </w:trPr>
        <w:tc>
          <w:tcPr>
            <w:tcW w:w="467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D1F25" w:rsidRPr="00CC18E9" w:rsidRDefault="004D1F25" w:rsidP="000E474D">
            <w:pPr>
              <w:snapToGrid w:val="0"/>
              <w:rPr>
                <w:spacing w:val="3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D1F25" w:rsidRPr="00BA1FF1" w:rsidRDefault="004D1F25" w:rsidP="000E474D">
            <w:pPr>
              <w:snapToGrid w:val="0"/>
              <w:jc w:val="center"/>
            </w:pPr>
            <w:r w:rsidRPr="00BA1FF1">
              <w:t>≤</w:t>
            </w:r>
            <w:r>
              <w:t xml:space="preserve"> 1%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F25" w:rsidRPr="00CC18E9" w:rsidRDefault="008006E8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</w:p>
        </w:tc>
      </w:tr>
      <w:tr w:rsidR="008006E8" w:rsidRPr="00CC18E9" w:rsidTr="00965520">
        <w:trPr>
          <w:trHeight w:val="285"/>
        </w:trPr>
        <w:tc>
          <w:tcPr>
            <w:tcW w:w="4678" w:type="dxa"/>
            <w:vMerge w:val="restart"/>
            <w:tcBorders>
              <w:left w:val="single" w:sz="4" w:space="0" w:color="000000"/>
            </w:tcBorders>
            <w:vAlign w:val="center"/>
          </w:tcPr>
          <w:p w:rsidR="008006E8" w:rsidRPr="007732C8" w:rsidRDefault="008006E8" w:rsidP="00544E7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Дисплей цветен LCD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006E8" w:rsidRPr="00BA1FF1" w:rsidRDefault="008006E8" w:rsidP="000E474D">
            <w:pPr>
              <w:snapToGrid w:val="0"/>
              <w:jc w:val="center"/>
            </w:pPr>
            <w:r>
              <w:t>не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006E8" w:rsidRDefault="008006E8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8006E8" w:rsidRPr="00CC18E9" w:rsidTr="008006E8">
        <w:trPr>
          <w:trHeight w:val="126"/>
        </w:trPr>
        <w:tc>
          <w:tcPr>
            <w:tcW w:w="4678" w:type="dxa"/>
            <w:vMerge/>
            <w:tcBorders>
              <w:left w:val="single" w:sz="4" w:space="0" w:color="000000"/>
            </w:tcBorders>
            <w:vAlign w:val="center"/>
          </w:tcPr>
          <w:p w:rsidR="008006E8" w:rsidRDefault="008006E8" w:rsidP="007732C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006E8" w:rsidRPr="00BA1FF1" w:rsidRDefault="008006E8" w:rsidP="000E474D">
            <w:pPr>
              <w:snapToGrid w:val="0"/>
              <w:jc w:val="center"/>
            </w:pPr>
            <w:r w:rsidRPr="00BA1FF1">
              <w:t>≤</w:t>
            </w:r>
            <w:r>
              <w:t xml:space="preserve"> 3"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006E8" w:rsidRDefault="008006E8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</w:tr>
      <w:tr w:rsidR="008006E8" w:rsidRPr="00CC18E9" w:rsidTr="008006E8">
        <w:trPr>
          <w:trHeight w:val="135"/>
        </w:trPr>
        <w:tc>
          <w:tcPr>
            <w:tcW w:w="467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006E8" w:rsidRDefault="008006E8" w:rsidP="007732C8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006E8" w:rsidRPr="00986F35" w:rsidRDefault="004000CF" w:rsidP="004000CF">
            <w:pPr>
              <w:snapToGrid w:val="0"/>
              <w:jc w:val="center"/>
            </w:pPr>
            <w:r>
              <w:t>&gt;</w:t>
            </w:r>
            <w:r w:rsidR="008006E8">
              <w:t xml:space="preserve"> </w:t>
            </w:r>
            <w:r>
              <w:rPr>
                <w:lang w:val="en-US"/>
              </w:rPr>
              <w:t>3</w:t>
            </w:r>
            <w:r w:rsidR="008006E8">
              <w:t>"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6E8" w:rsidRDefault="008006E8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</w:p>
        </w:tc>
      </w:tr>
      <w:tr w:rsidR="004D1F25" w:rsidRPr="00CC18E9" w:rsidTr="000E474D">
        <w:trPr>
          <w:trHeight w:val="170"/>
        </w:trPr>
        <w:tc>
          <w:tcPr>
            <w:tcW w:w="4678" w:type="dxa"/>
            <w:vMerge w:val="restart"/>
            <w:tcBorders>
              <w:left w:val="single" w:sz="4" w:space="0" w:color="000000"/>
            </w:tcBorders>
            <w:vAlign w:val="center"/>
          </w:tcPr>
          <w:p w:rsidR="004D1F25" w:rsidRPr="005165D9" w:rsidRDefault="007732C8" w:rsidP="000E474D">
            <w:pPr>
              <w:snapToGrid w:val="0"/>
              <w:rPr>
                <w:spacing w:val="3"/>
              </w:rPr>
            </w:pPr>
            <w:r>
              <w:rPr>
                <w:spacing w:val="3"/>
              </w:rPr>
              <w:t>4</w:t>
            </w:r>
            <w:r w:rsidR="004D1F25" w:rsidRPr="00CC18E9">
              <w:rPr>
                <w:spacing w:val="3"/>
              </w:rPr>
              <w:t>.</w:t>
            </w:r>
            <w:r w:rsidR="004D1F25">
              <w:rPr>
                <w:spacing w:val="3"/>
                <w:lang w:val="en-US"/>
              </w:rPr>
              <w:t xml:space="preserve"> </w:t>
            </w:r>
            <w:r w:rsidR="004D1F25">
              <w:rPr>
                <w:spacing w:val="3"/>
              </w:rPr>
              <w:t xml:space="preserve">Функционалност на </w:t>
            </w:r>
            <w:proofErr w:type="spellStart"/>
            <w:r w:rsidR="004D1F25">
              <w:rPr>
                <w:spacing w:val="3"/>
              </w:rPr>
              <w:t>спектрофотометъра</w:t>
            </w:r>
            <w:proofErr w:type="spellEnd"/>
            <w:r w:rsidR="004D1F25">
              <w:rPr>
                <w:spacing w:val="3"/>
              </w:rPr>
              <w:t xml:space="preserve">, подходяща за изследвания на </w:t>
            </w:r>
            <w:proofErr w:type="spellStart"/>
            <w:r w:rsidR="004D1F25">
              <w:rPr>
                <w:spacing w:val="3"/>
              </w:rPr>
              <w:t>светодиоди</w:t>
            </w:r>
            <w:proofErr w:type="spellEnd"/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D1F25" w:rsidRPr="00CC18E9" w:rsidRDefault="004D1F25" w:rsidP="000E474D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 xml:space="preserve">Ниска 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F25" w:rsidRPr="00CC18E9" w:rsidRDefault="00106AF3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5</w:t>
            </w:r>
          </w:p>
        </w:tc>
      </w:tr>
      <w:tr w:rsidR="004D1F25" w:rsidRPr="00CC18E9" w:rsidTr="000E474D">
        <w:trPr>
          <w:trHeight w:val="170"/>
        </w:trPr>
        <w:tc>
          <w:tcPr>
            <w:tcW w:w="4678" w:type="dxa"/>
            <w:vMerge/>
            <w:tcBorders>
              <w:left w:val="single" w:sz="4" w:space="0" w:color="000000"/>
            </w:tcBorders>
            <w:vAlign w:val="center"/>
          </w:tcPr>
          <w:p w:rsidR="004D1F25" w:rsidRPr="00CC18E9" w:rsidRDefault="004D1F25" w:rsidP="000E474D"/>
        </w:tc>
        <w:tc>
          <w:tcPr>
            <w:tcW w:w="269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4D1F25" w:rsidRPr="005165D9" w:rsidRDefault="004D1F25" w:rsidP="000E474D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>Средна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1F25" w:rsidRPr="005165D9" w:rsidRDefault="00106AF3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  <w:t>15</w:t>
            </w:r>
          </w:p>
        </w:tc>
      </w:tr>
      <w:tr w:rsidR="004D1F25" w:rsidRPr="00CC18E9" w:rsidTr="000E474D">
        <w:trPr>
          <w:trHeight w:val="170"/>
        </w:trPr>
        <w:tc>
          <w:tcPr>
            <w:tcW w:w="467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D1F25" w:rsidRPr="00CC18E9" w:rsidRDefault="004D1F25" w:rsidP="000E474D"/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D1F25" w:rsidRPr="005165D9" w:rsidRDefault="004D1F25" w:rsidP="000E474D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>Висока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F25" w:rsidRPr="00CC18E9" w:rsidRDefault="00106AF3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20</w:t>
            </w:r>
          </w:p>
        </w:tc>
      </w:tr>
      <w:tr w:rsidR="004D1F25" w:rsidRPr="00CC18E9" w:rsidTr="000E474D">
        <w:trPr>
          <w:trHeight w:val="170"/>
        </w:trPr>
        <w:tc>
          <w:tcPr>
            <w:tcW w:w="4678" w:type="dxa"/>
            <w:vMerge w:val="restart"/>
            <w:tcBorders>
              <w:left w:val="single" w:sz="4" w:space="0" w:color="000000"/>
            </w:tcBorders>
            <w:vAlign w:val="center"/>
          </w:tcPr>
          <w:p w:rsidR="004D1F25" w:rsidRPr="00CC18E9" w:rsidRDefault="007732C8" w:rsidP="000E474D">
            <w:pPr>
              <w:snapToGrid w:val="0"/>
              <w:rPr>
                <w:spacing w:val="3"/>
              </w:rPr>
            </w:pPr>
            <w:r>
              <w:rPr>
                <w:spacing w:val="3"/>
              </w:rPr>
              <w:t>5</w:t>
            </w:r>
            <w:r w:rsidR="004D1F25" w:rsidRPr="00CC18E9">
              <w:rPr>
                <w:spacing w:val="3"/>
              </w:rPr>
              <w:t>.</w:t>
            </w:r>
            <w:r w:rsidR="004D1F25">
              <w:rPr>
                <w:spacing w:val="3"/>
              </w:rPr>
              <w:t xml:space="preserve"> Гаранция на </w:t>
            </w:r>
            <w:proofErr w:type="spellStart"/>
            <w:r w:rsidR="004D1F25">
              <w:rPr>
                <w:spacing w:val="3"/>
              </w:rPr>
              <w:t>спектрофотометъра</w:t>
            </w:r>
            <w:proofErr w:type="spellEnd"/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4D1F25" w:rsidRPr="00CC18E9" w:rsidRDefault="004D1F25" w:rsidP="000E474D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>1 година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F25" w:rsidRPr="00CC18E9" w:rsidRDefault="004D1F25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 w:rsidRPr="00CC18E9"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  <w:t>5</w:t>
            </w:r>
          </w:p>
        </w:tc>
      </w:tr>
      <w:tr w:rsidR="004D1F25" w:rsidRPr="00CC18E9" w:rsidTr="000E474D">
        <w:trPr>
          <w:trHeight w:val="170"/>
        </w:trPr>
        <w:tc>
          <w:tcPr>
            <w:tcW w:w="4678" w:type="dxa"/>
            <w:vMerge/>
            <w:tcBorders>
              <w:left w:val="single" w:sz="4" w:space="0" w:color="000000"/>
            </w:tcBorders>
            <w:vAlign w:val="center"/>
          </w:tcPr>
          <w:p w:rsidR="004D1F25" w:rsidRPr="00CC18E9" w:rsidRDefault="004D1F25" w:rsidP="000E474D">
            <w:pPr>
              <w:snapToGrid w:val="0"/>
              <w:rPr>
                <w:spacing w:val="3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D1F25" w:rsidRPr="00CC18E9" w:rsidRDefault="004D1F25" w:rsidP="000E474D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>2 години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1F25" w:rsidRPr="00CC18E9" w:rsidRDefault="004D1F25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 w:rsidRPr="00CC18E9"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  <w:t>1</w:t>
            </w:r>
            <w:r w:rsidR="00106AF3"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5</w:t>
            </w:r>
          </w:p>
        </w:tc>
      </w:tr>
      <w:tr w:rsidR="004D1F25" w:rsidRPr="00CC18E9" w:rsidTr="000E474D">
        <w:trPr>
          <w:trHeight w:val="170"/>
        </w:trPr>
        <w:tc>
          <w:tcPr>
            <w:tcW w:w="467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D1F25" w:rsidRPr="00CC18E9" w:rsidRDefault="004D1F25" w:rsidP="000E474D">
            <w:pPr>
              <w:snapToGrid w:val="0"/>
              <w:rPr>
                <w:spacing w:val="3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D1F25" w:rsidRDefault="004D1F25" w:rsidP="000E474D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>3 и повече години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F25" w:rsidRPr="00CC18E9" w:rsidRDefault="00106AF3" w:rsidP="000E474D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  <w:t>20</w:t>
            </w:r>
          </w:p>
        </w:tc>
      </w:tr>
      <w:tr w:rsidR="00106AF3" w:rsidRPr="00CC18E9" w:rsidTr="00965520">
        <w:trPr>
          <w:cantSplit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06AF3" w:rsidRPr="00CC18E9" w:rsidRDefault="00106AF3" w:rsidP="00965520">
            <w:pPr>
              <w:snapToGrid w:val="0"/>
            </w:pPr>
            <w:r w:rsidRPr="00CC18E9">
              <w:t xml:space="preserve">Максимално възможни точки по показател  </w:t>
            </w:r>
          </w:p>
          <w:p w:rsidR="00106AF3" w:rsidRPr="00CC18E9" w:rsidRDefault="00106AF3" w:rsidP="00965520">
            <w:pPr>
              <w:rPr>
                <w:b/>
              </w:rPr>
            </w:pPr>
            <w:r w:rsidRPr="00CC18E9">
              <w:t>“Степен на съответствие”</w:t>
            </w:r>
            <w:r w:rsidRPr="00CC18E9">
              <w:rPr>
                <w:b/>
              </w:rPr>
              <w:t xml:space="preserve"> – Т с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AF3" w:rsidRPr="00CC18E9" w:rsidRDefault="00106AF3" w:rsidP="00965520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100 точки</w:t>
            </w:r>
          </w:p>
        </w:tc>
      </w:tr>
      <w:tr w:rsidR="007A7228" w:rsidRPr="00CC18E9" w:rsidTr="00965520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7228" w:rsidRPr="004D1F25" w:rsidRDefault="007A7228" w:rsidP="0040489F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П</w:t>
            </w:r>
            <w:r w:rsidRPr="00CC18E9">
              <w:rPr>
                <w:b/>
              </w:rPr>
              <w:t xml:space="preserve">озиция </w:t>
            </w:r>
            <w:r w:rsidR="0040489F">
              <w:rPr>
                <w:b/>
                <w:lang w:val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7228" w:rsidRPr="00CC18E9" w:rsidRDefault="007A7228" w:rsidP="007A7228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Параметри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28" w:rsidRPr="00CC18E9" w:rsidRDefault="007A7228" w:rsidP="007A7228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Точки</w:t>
            </w:r>
          </w:p>
        </w:tc>
      </w:tr>
      <w:tr w:rsidR="007A7228" w:rsidRPr="00CC18E9" w:rsidTr="00965520"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7A7228" w:rsidRPr="004D1F25" w:rsidRDefault="007A7228" w:rsidP="007A7228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7A7228" w:rsidRPr="00CC18E9" w:rsidRDefault="007A7228" w:rsidP="007A7228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2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28" w:rsidRPr="00CC18E9" w:rsidRDefault="007A7228" w:rsidP="007A7228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3</w:t>
            </w:r>
          </w:p>
        </w:tc>
      </w:tr>
      <w:tr w:rsidR="007A7228" w:rsidRPr="00CC18E9" w:rsidTr="00965520">
        <w:trPr>
          <w:trHeight w:val="170"/>
        </w:trPr>
        <w:tc>
          <w:tcPr>
            <w:tcW w:w="4678" w:type="dxa"/>
            <w:vMerge w:val="restart"/>
            <w:tcBorders>
              <w:left w:val="single" w:sz="4" w:space="0" w:color="000000"/>
            </w:tcBorders>
            <w:vAlign w:val="center"/>
          </w:tcPr>
          <w:p w:rsidR="007A7228" w:rsidRPr="00045344" w:rsidRDefault="007A7228" w:rsidP="007A7228">
            <w:pPr>
              <w:snapToGrid w:val="0"/>
              <w:rPr>
                <w:spacing w:val="3"/>
              </w:rPr>
            </w:pPr>
            <w:r>
              <w:rPr>
                <w:spacing w:val="3"/>
                <w:lang w:val="en-US"/>
              </w:rPr>
              <w:t>1</w:t>
            </w:r>
            <w:r w:rsidRPr="00CC18E9">
              <w:rPr>
                <w:spacing w:val="3"/>
              </w:rPr>
              <w:t>.</w:t>
            </w:r>
            <w:r>
              <w:rPr>
                <w:spacing w:val="3"/>
              </w:rPr>
              <w:t xml:space="preserve"> Устройство за съхранение на данни</w:t>
            </w:r>
            <w:r>
              <w:rPr>
                <w:spacing w:val="3"/>
                <w:lang w:val="en-US"/>
              </w:rPr>
              <w:t xml:space="preserve"> </w:t>
            </w:r>
            <w:proofErr w:type="spellStart"/>
            <w:r>
              <w:rPr>
                <w:spacing w:val="3"/>
                <w:lang w:val="en-US"/>
              </w:rPr>
              <w:t>на</w:t>
            </w:r>
            <w:proofErr w:type="spellEnd"/>
            <w:r>
              <w:rPr>
                <w:spacing w:val="3"/>
                <w:lang w:val="en-US"/>
              </w:rPr>
              <w:t xml:space="preserve"> </w:t>
            </w:r>
            <w:proofErr w:type="spellStart"/>
            <w:r>
              <w:rPr>
                <w:spacing w:val="3"/>
                <w:lang w:val="en-US"/>
              </w:rPr>
              <w:t>преносимия</w:t>
            </w:r>
            <w:proofErr w:type="spellEnd"/>
            <w:r>
              <w:rPr>
                <w:spacing w:val="3"/>
                <w:lang w:val="en-US"/>
              </w:rPr>
              <w:t xml:space="preserve"> </w:t>
            </w:r>
            <w:proofErr w:type="spellStart"/>
            <w:r>
              <w:rPr>
                <w:spacing w:val="3"/>
                <w:lang w:val="en-US"/>
              </w:rPr>
              <w:t>компютър</w:t>
            </w:r>
            <w:proofErr w:type="spellEnd"/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7228" w:rsidRPr="00715658" w:rsidRDefault="007A7228" w:rsidP="007A7228">
            <w:pPr>
              <w:snapToGrid w:val="0"/>
              <w:jc w:val="center"/>
              <w:rPr>
                <w:spacing w:val="3"/>
                <w:lang w:val="en-US"/>
              </w:rPr>
            </w:pPr>
            <w:r>
              <w:rPr>
                <w:spacing w:val="3"/>
                <w:lang w:val="en-US"/>
              </w:rPr>
              <w:t>HDD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228" w:rsidRPr="00CC18E9" w:rsidRDefault="007A7228" w:rsidP="007A7228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 w:rsidRPr="00CC18E9"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5</w:t>
            </w:r>
          </w:p>
        </w:tc>
      </w:tr>
      <w:tr w:rsidR="007A7228" w:rsidRPr="00CC18E9" w:rsidTr="00965520">
        <w:trPr>
          <w:trHeight w:val="165"/>
        </w:trPr>
        <w:tc>
          <w:tcPr>
            <w:tcW w:w="4678" w:type="dxa"/>
            <w:vMerge/>
            <w:tcBorders>
              <w:left w:val="single" w:sz="4" w:space="0" w:color="000000"/>
            </w:tcBorders>
            <w:vAlign w:val="center"/>
          </w:tcPr>
          <w:p w:rsidR="007A7228" w:rsidRPr="00CC18E9" w:rsidRDefault="007A7228" w:rsidP="007A7228"/>
        </w:tc>
        <w:tc>
          <w:tcPr>
            <w:tcW w:w="269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A7228" w:rsidRPr="00715658" w:rsidRDefault="007A7228" w:rsidP="007A7228">
            <w:pPr>
              <w:snapToGrid w:val="0"/>
              <w:jc w:val="center"/>
              <w:rPr>
                <w:spacing w:val="3"/>
                <w:lang w:val="en-US"/>
              </w:rPr>
            </w:pPr>
            <w:r>
              <w:rPr>
                <w:spacing w:val="3"/>
                <w:lang w:val="en-US"/>
              </w:rPr>
              <w:t>SSD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A7228" w:rsidRPr="00CC18E9" w:rsidRDefault="00CE1892" w:rsidP="007A7228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3</w:t>
            </w:r>
            <w:r w:rsidR="007A7228"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0</w:t>
            </w:r>
          </w:p>
        </w:tc>
      </w:tr>
      <w:tr w:rsidR="007A7228" w:rsidRPr="00CC18E9" w:rsidTr="00C00762">
        <w:trPr>
          <w:trHeight w:val="96"/>
        </w:trPr>
        <w:tc>
          <w:tcPr>
            <w:tcW w:w="467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A7228" w:rsidRPr="00CC18E9" w:rsidRDefault="007A7228" w:rsidP="007A7228"/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A7228" w:rsidRDefault="007A7228" w:rsidP="007A7228">
            <w:pPr>
              <w:snapToGrid w:val="0"/>
              <w:jc w:val="center"/>
              <w:rPr>
                <w:spacing w:val="3"/>
                <w:lang w:val="en-US"/>
              </w:rPr>
            </w:pPr>
            <w:r>
              <w:rPr>
                <w:spacing w:val="3"/>
                <w:lang w:val="en-US"/>
              </w:rPr>
              <w:t>HDD+SSD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A7228" w:rsidRPr="00CC18E9" w:rsidRDefault="00CE1892" w:rsidP="007A7228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50</w:t>
            </w:r>
          </w:p>
        </w:tc>
      </w:tr>
      <w:tr w:rsidR="00B93F0A" w:rsidRPr="00CC18E9" w:rsidTr="00B93F0A">
        <w:trPr>
          <w:trHeight w:val="120"/>
        </w:trPr>
        <w:tc>
          <w:tcPr>
            <w:tcW w:w="4678" w:type="dxa"/>
            <w:vMerge w:val="restart"/>
            <w:tcBorders>
              <w:left w:val="single" w:sz="4" w:space="0" w:color="000000"/>
            </w:tcBorders>
            <w:vAlign w:val="center"/>
          </w:tcPr>
          <w:p w:rsidR="00B93F0A" w:rsidRPr="00B93F0A" w:rsidRDefault="00B93F0A" w:rsidP="007A7228">
            <w:pPr>
              <w:rPr>
                <w:lang w:val="en-US"/>
              </w:rPr>
            </w:pPr>
            <w:r>
              <w:t xml:space="preserve">2. </w:t>
            </w:r>
            <w:r>
              <w:rPr>
                <w:lang w:val="en-US"/>
              </w:rPr>
              <w:t>RAM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3F0A" w:rsidRDefault="00B93F0A" w:rsidP="007A7228">
            <w:pPr>
              <w:snapToGrid w:val="0"/>
              <w:jc w:val="center"/>
              <w:rPr>
                <w:spacing w:val="3"/>
                <w:lang w:val="en-US"/>
              </w:rPr>
            </w:pPr>
            <w:r>
              <w:rPr>
                <w:spacing w:val="3"/>
                <w:lang w:val="en-US"/>
              </w:rPr>
              <w:t>8 GB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3F0A" w:rsidRDefault="00B93F0A" w:rsidP="007A7228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10</w:t>
            </w:r>
          </w:p>
        </w:tc>
      </w:tr>
      <w:tr w:rsidR="00B93F0A" w:rsidRPr="00CC18E9" w:rsidTr="00B93F0A">
        <w:trPr>
          <w:trHeight w:val="135"/>
        </w:trPr>
        <w:tc>
          <w:tcPr>
            <w:tcW w:w="4678" w:type="dxa"/>
            <w:vMerge/>
            <w:tcBorders>
              <w:left w:val="single" w:sz="4" w:space="0" w:color="000000"/>
            </w:tcBorders>
            <w:vAlign w:val="center"/>
          </w:tcPr>
          <w:p w:rsidR="00B93F0A" w:rsidRDefault="00B93F0A" w:rsidP="007A7228"/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3F0A" w:rsidRDefault="00B93F0A" w:rsidP="007A7228">
            <w:pPr>
              <w:snapToGrid w:val="0"/>
              <w:jc w:val="center"/>
              <w:rPr>
                <w:spacing w:val="3"/>
                <w:lang w:val="en-US"/>
              </w:rPr>
            </w:pPr>
            <w:r>
              <w:rPr>
                <w:spacing w:val="3"/>
                <w:lang w:val="en-US"/>
              </w:rPr>
              <w:t>12 GB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3F0A" w:rsidRDefault="00B93F0A" w:rsidP="007A7228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20</w:t>
            </w:r>
          </w:p>
        </w:tc>
      </w:tr>
      <w:tr w:rsidR="00B93F0A" w:rsidRPr="00CC18E9" w:rsidTr="00B93F0A">
        <w:trPr>
          <w:trHeight w:val="126"/>
        </w:trPr>
        <w:tc>
          <w:tcPr>
            <w:tcW w:w="467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B93F0A" w:rsidRDefault="00B93F0A" w:rsidP="007A7228"/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B93F0A" w:rsidRDefault="00B93F0A" w:rsidP="007A7228">
            <w:pPr>
              <w:snapToGrid w:val="0"/>
              <w:jc w:val="center"/>
              <w:rPr>
                <w:spacing w:val="3"/>
                <w:lang w:val="en-US"/>
              </w:rPr>
            </w:pPr>
            <w:r>
              <w:rPr>
                <w:spacing w:val="3"/>
                <w:lang w:val="en-US"/>
              </w:rPr>
              <w:t>16 GB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3F0A" w:rsidRDefault="00B93F0A" w:rsidP="007A7228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30</w:t>
            </w:r>
          </w:p>
        </w:tc>
      </w:tr>
      <w:tr w:rsidR="007A7228" w:rsidRPr="00CC18E9" w:rsidTr="00C00762">
        <w:trPr>
          <w:trHeight w:val="170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A7228" w:rsidRPr="00CC18E9" w:rsidRDefault="00B93F0A" w:rsidP="007A7228">
            <w:pPr>
              <w:snapToGrid w:val="0"/>
              <w:rPr>
                <w:spacing w:val="3"/>
              </w:rPr>
            </w:pPr>
            <w:r>
              <w:rPr>
                <w:spacing w:val="3"/>
              </w:rPr>
              <w:t>3</w:t>
            </w:r>
            <w:r w:rsidR="007A7228" w:rsidRPr="00CC18E9">
              <w:rPr>
                <w:spacing w:val="3"/>
              </w:rPr>
              <w:t>.</w:t>
            </w:r>
            <w:r w:rsidR="007A7228">
              <w:rPr>
                <w:spacing w:val="3"/>
              </w:rPr>
              <w:t xml:space="preserve"> Гаранция на преносимия компютър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28" w:rsidRPr="00CC18E9" w:rsidRDefault="007A7228" w:rsidP="007A7228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>1 година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28" w:rsidRPr="00CC18E9" w:rsidRDefault="007A7228" w:rsidP="007A7228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 w:rsidRPr="00CC18E9"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  <w:t>5</w:t>
            </w:r>
          </w:p>
        </w:tc>
      </w:tr>
      <w:tr w:rsidR="007A7228" w:rsidRPr="00CC18E9" w:rsidTr="00C00762">
        <w:trPr>
          <w:trHeight w:val="170"/>
        </w:trPr>
        <w:tc>
          <w:tcPr>
            <w:tcW w:w="46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A7228" w:rsidRDefault="007A7228" w:rsidP="007A7228">
            <w:pPr>
              <w:snapToGrid w:val="0"/>
              <w:rPr>
                <w:spacing w:val="3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28" w:rsidRPr="00CC18E9" w:rsidRDefault="007A7228" w:rsidP="007A7228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>2 години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28" w:rsidRPr="00CC18E9" w:rsidRDefault="007A7228" w:rsidP="007A7228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</w:pPr>
            <w:r w:rsidRPr="00CC18E9"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  <w:t>1</w:t>
            </w: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  <w:lang w:val="en-US"/>
              </w:rPr>
              <w:t>5</w:t>
            </w:r>
          </w:p>
        </w:tc>
      </w:tr>
      <w:tr w:rsidR="007A7228" w:rsidRPr="00CC18E9" w:rsidTr="00C00762">
        <w:trPr>
          <w:trHeight w:val="170"/>
        </w:trPr>
        <w:tc>
          <w:tcPr>
            <w:tcW w:w="46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A7228" w:rsidRDefault="007A7228" w:rsidP="007A7228">
            <w:pPr>
              <w:snapToGrid w:val="0"/>
              <w:rPr>
                <w:spacing w:val="3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28" w:rsidRDefault="007A7228" w:rsidP="007A7228">
            <w:pPr>
              <w:snapToGrid w:val="0"/>
              <w:jc w:val="center"/>
              <w:rPr>
                <w:spacing w:val="3"/>
              </w:rPr>
            </w:pPr>
            <w:r>
              <w:rPr>
                <w:spacing w:val="3"/>
              </w:rPr>
              <w:t>3 и повече години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28" w:rsidRPr="00CC18E9" w:rsidRDefault="007A7228" w:rsidP="007A7228">
            <w:pPr>
              <w:snapToGrid w:val="0"/>
              <w:jc w:val="center"/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</w:pPr>
            <w:r>
              <w:rPr>
                <w:rStyle w:val="titleemph1"/>
                <w:rFonts w:ascii="Times New Roman" w:hAnsi="Times New Roman" w:cs="Times New Roman"/>
                <w:b w:val="0"/>
                <w:spacing w:val="3"/>
                <w:sz w:val="24"/>
                <w:szCs w:val="24"/>
              </w:rPr>
              <w:t>20</w:t>
            </w:r>
          </w:p>
        </w:tc>
      </w:tr>
    </w:tbl>
    <w:p w:rsidR="00772ECE" w:rsidRPr="00CC18E9" w:rsidRDefault="00772ECE">
      <w:pPr>
        <w:pStyle w:val="BodyTextIndent"/>
        <w:ind w:firstLine="0"/>
      </w:pPr>
    </w:p>
    <w:p w:rsidR="002A2E9A" w:rsidRPr="00CC18E9" w:rsidRDefault="002A2E9A" w:rsidP="00806591">
      <w:pPr>
        <w:pStyle w:val="BodyTextIndent"/>
        <w:ind w:firstLine="0"/>
        <w:rPr>
          <w:lang w:val="en-US"/>
        </w:rPr>
      </w:pPr>
    </w:p>
    <w:p w:rsidR="009E4701" w:rsidRPr="00CC18E9" w:rsidRDefault="009E4701" w:rsidP="009E4701">
      <w:pPr>
        <w:pStyle w:val="BodyTextIndent"/>
        <w:ind w:firstLine="360"/>
      </w:pPr>
      <w:r w:rsidRPr="00CC18E9">
        <w:rPr>
          <w:b/>
        </w:rPr>
        <w:t>П 2</w:t>
      </w:r>
      <w:r w:rsidRPr="00CC18E9">
        <w:t xml:space="preserve"> </w:t>
      </w:r>
      <w:r w:rsidRPr="00CC18E9">
        <w:rPr>
          <w:b/>
        </w:rPr>
        <w:t>=  Т с   х   0,</w:t>
      </w:r>
      <w:r w:rsidR="00015EF7" w:rsidRPr="00CC18E9">
        <w:rPr>
          <w:b/>
        </w:rPr>
        <w:t>7</w:t>
      </w:r>
      <w:r w:rsidR="00FF70FD" w:rsidRPr="00CC18E9">
        <w:rPr>
          <w:b/>
        </w:rPr>
        <w:t>0</w:t>
      </w:r>
      <w:r w:rsidRPr="00CC18E9">
        <w:t>, където:</w:t>
      </w:r>
    </w:p>
    <w:p w:rsidR="009E4701" w:rsidRPr="00CC18E9" w:rsidRDefault="009E4701" w:rsidP="009E4701">
      <w:pPr>
        <w:pStyle w:val="BodyTextIndent"/>
        <w:numPr>
          <w:ilvl w:val="0"/>
          <w:numId w:val="2"/>
        </w:numPr>
        <w:tabs>
          <w:tab w:val="left" w:pos="360"/>
        </w:tabs>
      </w:pPr>
      <w:r w:rsidRPr="00CC18E9">
        <w:t>“</w:t>
      </w:r>
      <w:r w:rsidR="00DE65C3" w:rsidRPr="00CC18E9">
        <w:t>0,</w:t>
      </w:r>
      <w:r w:rsidR="00015EF7" w:rsidRPr="00CC18E9">
        <w:t>7</w:t>
      </w:r>
      <w:r w:rsidR="00FF70FD" w:rsidRPr="00CC18E9">
        <w:t>0</w:t>
      </w:r>
      <w:r w:rsidRPr="00CC18E9">
        <w:t>” е относителното тегло на показателя.</w:t>
      </w:r>
    </w:p>
    <w:p w:rsidR="009E4701" w:rsidRPr="00CC18E9" w:rsidRDefault="009E4701" w:rsidP="002A2E9A">
      <w:pPr>
        <w:pStyle w:val="BodyTextIndent"/>
      </w:pPr>
    </w:p>
    <w:p w:rsidR="004D600F" w:rsidRPr="00CC18E9" w:rsidRDefault="004D600F" w:rsidP="00015EF7">
      <w:pPr>
        <w:pStyle w:val="BodyText"/>
      </w:pPr>
      <w:r w:rsidRPr="00CC18E9">
        <w:t xml:space="preserve">Комплексната оценка /КО/ на всеки участник се получава като сума от оценките на офертата по петте показателя, изчислени по формулата: </w:t>
      </w:r>
    </w:p>
    <w:p w:rsidR="004D600F" w:rsidRPr="00CC18E9" w:rsidRDefault="004D600F">
      <w:pPr>
        <w:pStyle w:val="BodyText"/>
        <w:ind w:firstLine="720"/>
      </w:pPr>
    </w:p>
    <w:p w:rsidR="004D600F" w:rsidRPr="00BD6DF4" w:rsidRDefault="00015EF7" w:rsidP="00806591">
      <w:pPr>
        <w:jc w:val="both"/>
        <w:rPr>
          <w:b/>
          <w:lang w:val="en-US"/>
        </w:rPr>
      </w:pPr>
      <w:r w:rsidRPr="00BD6DF4">
        <w:rPr>
          <w:b/>
        </w:rPr>
        <w:t xml:space="preserve">КО = П 1 + П 2 </w:t>
      </w:r>
    </w:p>
    <w:p w:rsidR="00EC1A7C" w:rsidRPr="000C51EE" w:rsidRDefault="004D600F">
      <w:pPr>
        <w:pStyle w:val="BodyTextIndent"/>
        <w:ind w:firstLine="0"/>
        <w:rPr>
          <w:lang w:val="en-US"/>
        </w:rPr>
      </w:pPr>
      <w:r w:rsidRPr="00CC18E9">
        <w:t>Офертата получила най-висока комплексна оценка, се класира на първо място</w:t>
      </w:r>
      <w:r w:rsidR="000C51EE">
        <w:rPr>
          <w:lang w:val="en-US"/>
        </w:rPr>
        <w:t>.</w:t>
      </w:r>
    </w:p>
    <w:sectPr w:rsidR="00EC1A7C" w:rsidRPr="000C51EE" w:rsidSect="00A95ED2">
      <w:footnotePr>
        <w:pos w:val="beneathText"/>
      </w:footnotePr>
      <w:pgSz w:w="11905" w:h="16837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3BA" w:rsidRDefault="005E33BA" w:rsidP="00862ADB">
      <w:r>
        <w:separator/>
      </w:r>
    </w:p>
  </w:endnote>
  <w:endnote w:type="continuationSeparator" w:id="0">
    <w:p w:rsidR="005E33BA" w:rsidRDefault="005E33BA" w:rsidP="00862A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3BA" w:rsidRDefault="005E33BA" w:rsidP="00862ADB">
      <w:r>
        <w:separator/>
      </w:r>
    </w:p>
  </w:footnote>
  <w:footnote w:type="continuationSeparator" w:id="0">
    <w:p w:rsidR="005E33BA" w:rsidRDefault="005E33BA" w:rsidP="00862A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397"/>
        </w:tabs>
        <w:ind w:left="397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434"/>
        </w:tabs>
        <w:ind w:left="434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471"/>
        </w:tabs>
        <w:ind w:left="471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508"/>
        </w:tabs>
        <w:ind w:left="508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545"/>
        </w:tabs>
        <w:ind w:left="545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582"/>
        </w:tabs>
        <w:ind w:left="582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619"/>
        </w:tabs>
        <w:ind w:left="619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56"/>
        </w:tabs>
        <w:ind w:left="656" w:hanging="360"/>
      </w:pPr>
      <w:rPr>
        <w:rFonts w:ascii="StarSymbol" w:hAnsi="StarSymbol" w:cs="StarSymbol"/>
        <w:sz w:val="18"/>
        <w:szCs w:val="18"/>
      </w:rPr>
    </w:lvl>
  </w:abstractNum>
  <w:abstractNum w:abstractNumId="7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1BC86CC1"/>
    <w:multiLevelType w:val="hybridMultilevel"/>
    <w:tmpl w:val="A4BC636A"/>
    <w:lvl w:ilvl="0" w:tplc="C6E030B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3D757E8C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5"/>
  </w:num>
  <w:num w:numId="11">
    <w:abstractNumId w:val="3"/>
  </w:num>
  <w:num w:numId="12">
    <w:abstractNumId w:val="0"/>
  </w:num>
  <w:num w:numId="13">
    <w:abstractNumId w:val="9"/>
  </w:num>
  <w:num w:numId="14">
    <w:abstractNumId w:val="11"/>
  </w:num>
  <w:num w:numId="15">
    <w:abstractNumId w:val="12"/>
  </w:num>
  <w:num w:numId="16">
    <w:abstractNumId w:val="10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oNotTrackMove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30B8"/>
    <w:rsid w:val="00014188"/>
    <w:rsid w:val="00015EF7"/>
    <w:rsid w:val="00016FCF"/>
    <w:rsid w:val="000359A6"/>
    <w:rsid w:val="00036670"/>
    <w:rsid w:val="00041FD0"/>
    <w:rsid w:val="00045344"/>
    <w:rsid w:val="00053C8D"/>
    <w:rsid w:val="00054074"/>
    <w:rsid w:val="00084F41"/>
    <w:rsid w:val="000911CB"/>
    <w:rsid w:val="000A57C0"/>
    <w:rsid w:val="000C51EE"/>
    <w:rsid w:val="000D7078"/>
    <w:rsid w:val="000E1D7B"/>
    <w:rsid w:val="000E474D"/>
    <w:rsid w:val="00106AF3"/>
    <w:rsid w:val="00157227"/>
    <w:rsid w:val="001819F4"/>
    <w:rsid w:val="001974CD"/>
    <w:rsid w:val="001C28FB"/>
    <w:rsid w:val="001D35DD"/>
    <w:rsid w:val="001D58F0"/>
    <w:rsid w:val="001D793C"/>
    <w:rsid w:val="001E3F25"/>
    <w:rsid w:val="001E3FDB"/>
    <w:rsid w:val="001E7778"/>
    <w:rsid w:val="001F6C7C"/>
    <w:rsid w:val="002123B6"/>
    <w:rsid w:val="0022508A"/>
    <w:rsid w:val="00255BDA"/>
    <w:rsid w:val="002A2E9A"/>
    <w:rsid w:val="002B6B2B"/>
    <w:rsid w:val="002C29A0"/>
    <w:rsid w:val="002D07BE"/>
    <w:rsid w:val="002D4172"/>
    <w:rsid w:val="002E0378"/>
    <w:rsid w:val="002E6FC0"/>
    <w:rsid w:val="002F190A"/>
    <w:rsid w:val="00302FB6"/>
    <w:rsid w:val="00312586"/>
    <w:rsid w:val="0033413E"/>
    <w:rsid w:val="0033624D"/>
    <w:rsid w:val="003632F9"/>
    <w:rsid w:val="00363E36"/>
    <w:rsid w:val="00370FDE"/>
    <w:rsid w:val="00382278"/>
    <w:rsid w:val="003B2CE9"/>
    <w:rsid w:val="003E167C"/>
    <w:rsid w:val="003F1661"/>
    <w:rsid w:val="003F6FB7"/>
    <w:rsid w:val="003F7696"/>
    <w:rsid w:val="004000CF"/>
    <w:rsid w:val="0040489F"/>
    <w:rsid w:val="00415939"/>
    <w:rsid w:val="00423401"/>
    <w:rsid w:val="00426C02"/>
    <w:rsid w:val="00456BFA"/>
    <w:rsid w:val="00464D0C"/>
    <w:rsid w:val="00472162"/>
    <w:rsid w:val="00485233"/>
    <w:rsid w:val="00485E7A"/>
    <w:rsid w:val="004A4CCA"/>
    <w:rsid w:val="004B41CC"/>
    <w:rsid w:val="004D1F25"/>
    <w:rsid w:val="004D600F"/>
    <w:rsid w:val="00507E03"/>
    <w:rsid w:val="0051431B"/>
    <w:rsid w:val="005165D9"/>
    <w:rsid w:val="00521750"/>
    <w:rsid w:val="00544E7B"/>
    <w:rsid w:val="00546B6A"/>
    <w:rsid w:val="00554C26"/>
    <w:rsid w:val="00586600"/>
    <w:rsid w:val="005A3E5B"/>
    <w:rsid w:val="005B05C7"/>
    <w:rsid w:val="005B7953"/>
    <w:rsid w:val="005E33BA"/>
    <w:rsid w:val="005E6727"/>
    <w:rsid w:val="005F2E02"/>
    <w:rsid w:val="00602F00"/>
    <w:rsid w:val="00623D12"/>
    <w:rsid w:val="00626FFE"/>
    <w:rsid w:val="006566AE"/>
    <w:rsid w:val="006701C9"/>
    <w:rsid w:val="006711F9"/>
    <w:rsid w:val="0068289B"/>
    <w:rsid w:val="006B28D8"/>
    <w:rsid w:val="006C64B2"/>
    <w:rsid w:val="006D23B4"/>
    <w:rsid w:val="006E1AD0"/>
    <w:rsid w:val="006F0C44"/>
    <w:rsid w:val="006F1C3D"/>
    <w:rsid w:val="006F21C5"/>
    <w:rsid w:val="00715658"/>
    <w:rsid w:val="00716B71"/>
    <w:rsid w:val="00724B68"/>
    <w:rsid w:val="00732FE6"/>
    <w:rsid w:val="00746458"/>
    <w:rsid w:val="00761456"/>
    <w:rsid w:val="00763A71"/>
    <w:rsid w:val="00767CC8"/>
    <w:rsid w:val="007706B8"/>
    <w:rsid w:val="00772ECE"/>
    <w:rsid w:val="007732C8"/>
    <w:rsid w:val="0077563C"/>
    <w:rsid w:val="00775CEC"/>
    <w:rsid w:val="0078120A"/>
    <w:rsid w:val="00793BD3"/>
    <w:rsid w:val="007A2A7E"/>
    <w:rsid w:val="007A7228"/>
    <w:rsid w:val="007A76DD"/>
    <w:rsid w:val="007B2428"/>
    <w:rsid w:val="007C23A0"/>
    <w:rsid w:val="007C6854"/>
    <w:rsid w:val="008006E8"/>
    <w:rsid w:val="00806591"/>
    <w:rsid w:val="00826449"/>
    <w:rsid w:val="00827D9A"/>
    <w:rsid w:val="00830A4F"/>
    <w:rsid w:val="00831B1B"/>
    <w:rsid w:val="00835780"/>
    <w:rsid w:val="00844E52"/>
    <w:rsid w:val="00853DC0"/>
    <w:rsid w:val="00862ADB"/>
    <w:rsid w:val="0086525E"/>
    <w:rsid w:val="008706AB"/>
    <w:rsid w:val="0087131A"/>
    <w:rsid w:val="00895BF6"/>
    <w:rsid w:val="008A3A6E"/>
    <w:rsid w:val="008B7497"/>
    <w:rsid w:val="008C2803"/>
    <w:rsid w:val="00911760"/>
    <w:rsid w:val="00921AA7"/>
    <w:rsid w:val="00932C4F"/>
    <w:rsid w:val="00935F3C"/>
    <w:rsid w:val="00957894"/>
    <w:rsid w:val="00965520"/>
    <w:rsid w:val="00980838"/>
    <w:rsid w:val="009A0C94"/>
    <w:rsid w:val="009A381E"/>
    <w:rsid w:val="009A42B0"/>
    <w:rsid w:val="009B0A12"/>
    <w:rsid w:val="009C7FC4"/>
    <w:rsid w:val="009E4701"/>
    <w:rsid w:val="009E6A0A"/>
    <w:rsid w:val="00A20842"/>
    <w:rsid w:val="00A35E8A"/>
    <w:rsid w:val="00A6450C"/>
    <w:rsid w:val="00A77C84"/>
    <w:rsid w:val="00A95ED2"/>
    <w:rsid w:val="00AC18E6"/>
    <w:rsid w:val="00AE541A"/>
    <w:rsid w:val="00AF2D19"/>
    <w:rsid w:val="00AF5956"/>
    <w:rsid w:val="00B03607"/>
    <w:rsid w:val="00B037E0"/>
    <w:rsid w:val="00B14820"/>
    <w:rsid w:val="00B36EC0"/>
    <w:rsid w:val="00B37FBE"/>
    <w:rsid w:val="00B8326B"/>
    <w:rsid w:val="00B86441"/>
    <w:rsid w:val="00B93F0A"/>
    <w:rsid w:val="00BA30B8"/>
    <w:rsid w:val="00BB0B1A"/>
    <w:rsid w:val="00BB703D"/>
    <w:rsid w:val="00BD6DF4"/>
    <w:rsid w:val="00C00762"/>
    <w:rsid w:val="00C06980"/>
    <w:rsid w:val="00C1791F"/>
    <w:rsid w:val="00C24D86"/>
    <w:rsid w:val="00C328F1"/>
    <w:rsid w:val="00C44B68"/>
    <w:rsid w:val="00C765C8"/>
    <w:rsid w:val="00C95C2F"/>
    <w:rsid w:val="00C96217"/>
    <w:rsid w:val="00CA7AF4"/>
    <w:rsid w:val="00CC18E9"/>
    <w:rsid w:val="00CD0B86"/>
    <w:rsid w:val="00CD352C"/>
    <w:rsid w:val="00CD3807"/>
    <w:rsid w:val="00CE1892"/>
    <w:rsid w:val="00CE596D"/>
    <w:rsid w:val="00CF5693"/>
    <w:rsid w:val="00D21B4A"/>
    <w:rsid w:val="00D338D1"/>
    <w:rsid w:val="00D47555"/>
    <w:rsid w:val="00D56939"/>
    <w:rsid w:val="00D66985"/>
    <w:rsid w:val="00D7415A"/>
    <w:rsid w:val="00D87BE5"/>
    <w:rsid w:val="00D96B7C"/>
    <w:rsid w:val="00DB44DD"/>
    <w:rsid w:val="00DC1090"/>
    <w:rsid w:val="00DC4C61"/>
    <w:rsid w:val="00DD15CA"/>
    <w:rsid w:val="00DE082C"/>
    <w:rsid w:val="00DE18AE"/>
    <w:rsid w:val="00DE1F78"/>
    <w:rsid w:val="00DE65C3"/>
    <w:rsid w:val="00DF65CF"/>
    <w:rsid w:val="00DF7182"/>
    <w:rsid w:val="00E222C8"/>
    <w:rsid w:val="00E31BF6"/>
    <w:rsid w:val="00E435CD"/>
    <w:rsid w:val="00E51CBE"/>
    <w:rsid w:val="00E66864"/>
    <w:rsid w:val="00EA2139"/>
    <w:rsid w:val="00EB0E66"/>
    <w:rsid w:val="00EB2148"/>
    <w:rsid w:val="00EB33A7"/>
    <w:rsid w:val="00EB7E8A"/>
    <w:rsid w:val="00EC1A7C"/>
    <w:rsid w:val="00EC455F"/>
    <w:rsid w:val="00ED4A19"/>
    <w:rsid w:val="00EE7B8F"/>
    <w:rsid w:val="00F014ED"/>
    <w:rsid w:val="00F21FE5"/>
    <w:rsid w:val="00F221A9"/>
    <w:rsid w:val="00F26A88"/>
    <w:rsid w:val="00F3370D"/>
    <w:rsid w:val="00F57957"/>
    <w:rsid w:val="00F8051F"/>
    <w:rsid w:val="00F86352"/>
    <w:rsid w:val="00F94D9B"/>
    <w:rsid w:val="00FA33D5"/>
    <w:rsid w:val="00FA54B4"/>
    <w:rsid w:val="00FB41E9"/>
    <w:rsid w:val="00FB5674"/>
    <w:rsid w:val="00FC0228"/>
    <w:rsid w:val="00FC641A"/>
    <w:rsid w:val="00FD565A"/>
    <w:rsid w:val="00FE7BAE"/>
    <w:rsid w:val="00FF12C9"/>
    <w:rsid w:val="00FF7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ED2"/>
    <w:pPr>
      <w:widowControl w:val="0"/>
      <w:suppressAutoHyphens/>
    </w:pPr>
    <w:rPr>
      <w:rFonts w:eastAsia="Lucida Sans Unicod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A95ED2"/>
    <w:rPr>
      <w:rFonts w:ascii="Wingdings" w:hAnsi="Wingdings"/>
    </w:rPr>
  </w:style>
  <w:style w:type="character" w:customStyle="1" w:styleId="WW8Num2z0">
    <w:name w:val="WW8Num2z0"/>
    <w:rsid w:val="00A95ED2"/>
    <w:rPr>
      <w:rFonts w:ascii="Wingdings" w:hAnsi="Wingdings"/>
    </w:rPr>
  </w:style>
  <w:style w:type="character" w:customStyle="1" w:styleId="WW8Num3z0">
    <w:name w:val="WW8Num3z0"/>
    <w:rsid w:val="00A95ED2"/>
    <w:rPr>
      <w:rFonts w:ascii="Wingdings" w:hAnsi="Wingdings"/>
    </w:rPr>
  </w:style>
  <w:style w:type="character" w:customStyle="1" w:styleId="WW8Num4z0">
    <w:name w:val="WW8Num4z0"/>
    <w:rsid w:val="00A95ED2"/>
    <w:rPr>
      <w:rFonts w:ascii="Wingdings" w:hAnsi="Wingdings"/>
    </w:rPr>
  </w:style>
  <w:style w:type="character" w:customStyle="1" w:styleId="WW8Num5z0">
    <w:name w:val="WW8Num5z0"/>
    <w:rsid w:val="00A95ED2"/>
    <w:rPr>
      <w:rFonts w:ascii="Wingdings" w:hAnsi="Wingdings"/>
    </w:rPr>
  </w:style>
  <w:style w:type="character" w:customStyle="1" w:styleId="WW8Num6z0">
    <w:name w:val="WW8Num6z0"/>
    <w:rsid w:val="00A95ED2"/>
    <w:rPr>
      <w:rFonts w:ascii="Wingdings" w:hAnsi="Wingdings"/>
    </w:rPr>
  </w:style>
  <w:style w:type="character" w:customStyle="1" w:styleId="WW8Num7z0">
    <w:name w:val="WW8Num7z0"/>
    <w:rsid w:val="00A95ED2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  <w:rsid w:val="00A95ED2"/>
  </w:style>
  <w:style w:type="character" w:customStyle="1" w:styleId="WW-Absatz-Standardschriftart">
    <w:name w:val="WW-Absatz-Standardschriftart"/>
    <w:rsid w:val="00A95ED2"/>
  </w:style>
  <w:style w:type="character" w:customStyle="1" w:styleId="WW-Absatz-Standardschriftart1">
    <w:name w:val="WW-Absatz-Standardschriftart1"/>
    <w:rsid w:val="00A95ED2"/>
  </w:style>
  <w:style w:type="character" w:customStyle="1" w:styleId="WW-Absatz-Standardschriftart11">
    <w:name w:val="WW-Absatz-Standardschriftart11"/>
    <w:rsid w:val="00A95ED2"/>
  </w:style>
  <w:style w:type="character" w:customStyle="1" w:styleId="WW-Absatz-Standardschriftart111">
    <w:name w:val="WW-Absatz-Standardschriftart111"/>
    <w:rsid w:val="00A95ED2"/>
  </w:style>
  <w:style w:type="character" w:customStyle="1" w:styleId="WW-Absatz-Standardschriftart1111">
    <w:name w:val="WW-Absatz-Standardschriftart1111"/>
    <w:rsid w:val="00A95ED2"/>
  </w:style>
  <w:style w:type="character" w:customStyle="1" w:styleId="WW8Num21z0">
    <w:name w:val="WW8Num21z0"/>
    <w:rsid w:val="00A95ED2"/>
    <w:rPr>
      <w:rFonts w:ascii="Wingdings" w:hAnsi="Wingdings"/>
    </w:rPr>
  </w:style>
  <w:style w:type="character" w:customStyle="1" w:styleId="WW8Num13z0">
    <w:name w:val="WW8Num13z0"/>
    <w:rsid w:val="00A95ED2"/>
    <w:rPr>
      <w:rFonts w:ascii="Wingdings" w:hAnsi="Wingdings"/>
    </w:rPr>
  </w:style>
  <w:style w:type="character" w:customStyle="1" w:styleId="WW8Num27z0">
    <w:name w:val="WW8Num27z0"/>
    <w:rsid w:val="00A95ED2"/>
    <w:rPr>
      <w:rFonts w:ascii="Wingdings" w:hAnsi="Wingdings"/>
    </w:rPr>
  </w:style>
  <w:style w:type="character" w:customStyle="1" w:styleId="WW8Num39z0">
    <w:name w:val="WW8Num39z0"/>
    <w:rsid w:val="00A95ED2"/>
    <w:rPr>
      <w:rFonts w:ascii="Wingdings" w:hAnsi="Wingdings"/>
    </w:rPr>
  </w:style>
  <w:style w:type="character" w:customStyle="1" w:styleId="WW8Num10z0">
    <w:name w:val="WW8Num10z0"/>
    <w:rsid w:val="00A95ED2"/>
    <w:rPr>
      <w:rFonts w:ascii="Wingdings" w:hAnsi="Wingdings"/>
    </w:rPr>
  </w:style>
  <w:style w:type="character" w:customStyle="1" w:styleId="titleemph1">
    <w:name w:val="title_emph1"/>
    <w:rsid w:val="00A95ED2"/>
    <w:rPr>
      <w:rFonts w:ascii="Arial" w:hAnsi="Arial" w:cs="Arial"/>
      <w:b/>
      <w:bCs/>
      <w:sz w:val="18"/>
      <w:szCs w:val="18"/>
    </w:rPr>
  </w:style>
  <w:style w:type="character" w:customStyle="1" w:styleId="WW8Num22z0">
    <w:name w:val="WW8Num22z0"/>
    <w:rsid w:val="00A95ED2"/>
    <w:rPr>
      <w:rFonts w:ascii="Wingdings" w:hAnsi="Wingdings"/>
    </w:rPr>
  </w:style>
  <w:style w:type="character" w:customStyle="1" w:styleId="a">
    <w:name w:val="Водачи"/>
    <w:rsid w:val="00A95ED2"/>
    <w:rPr>
      <w:rFonts w:ascii="StarSymbol" w:eastAsia="StarSymbol" w:hAnsi="StarSymbol" w:cs="StarSymbol"/>
      <w:sz w:val="18"/>
      <w:szCs w:val="18"/>
    </w:rPr>
  </w:style>
  <w:style w:type="character" w:customStyle="1" w:styleId="a0">
    <w:name w:val="Символи за номериране"/>
    <w:rsid w:val="00A95ED2"/>
  </w:style>
  <w:style w:type="paragraph" w:customStyle="1" w:styleId="a1">
    <w:name w:val="Заглавие"/>
    <w:basedOn w:val="Normal"/>
    <w:next w:val="BodyText"/>
    <w:rsid w:val="00A95ED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semiHidden/>
    <w:rsid w:val="00A95ED2"/>
    <w:pPr>
      <w:spacing w:after="120"/>
    </w:pPr>
  </w:style>
  <w:style w:type="paragraph" w:styleId="List">
    <w:name w:val="List"/>
    <w:basedOn w:val="BodyText"/>
    <w:semiHidden/>
    <w:rsid w:val="00A95ED2"/>
    <w:rPr>
      <w:rFonts w:cs="Tahoma"/>
    </w:rPr>
  </w:style>
  <w:style w:type="paragraph" w:customStyle="1" w:styleId="a2">
    <w:name w:val="Надпис"/>
    <w:basedOn w:val="Normal"/>
    <w:rsid w:val="00A95ED2"/>
    <w:pPr>
      <w:suppressLineNumbers/>
      <w:spacing w:before="120" w:after="120"/>
    </w:pPr>
    <w:rPr>
      <w:rFonts w:cs="Tahoma"/>
      <w:i/>
      <w:iCs/>
    </w:rPr>
  </w:style>
  <w:style w:type="paragraph" w:customStyle="1" w:styleId="a3">
    <w:name w:val="Индекс"/>
    <w:basedOn w:val="Normal"/>
    <w:rsid w:val="00A95ED2"/>
    <w:pPr>
      <w:suppressLineNumbers/>
    </w:pPr>
    <w:rPr>
      <w:rFonts w:cs="Tahoma"/>
    </w:rPr>
  </w:style>
  <w:style w:type="paragraph" w:styleId="BodyTextIndent">
    <w:name w:val="Body Text Indent"/>
    <w:basedOn w:val="Normal"/>
    <w:semiHidden/>
    <w:rsid w:val="00A95ED2"/>
    <w:pPr>
      <w:ind w:firstLine="720"/>
      <w:jc w:val="both"/>
    </w:pPr>
  </w:style>
  <w:style w:type="paragraph" w:customStyle="1" w:styleId="-">
    <w:name w:val="Таблица - съдържание"/>
    <w:basedOn w:val="Normal"/>
    <w:rsid w:val="00A95ED2"/>
    <w:pPr>
      <w:suppressLineNumbers/>
    </w:pPr>
  </w:style>
  <w:style w:type="paragraph" w:customStyle="1" w:styleId="-0">
    <w:name w:val="Таблица - заглавие"/>
    <w:basedOn w:val="-"/>
    <w:rsid w:val="00A95ED2"/>
    <w:pPr>
      <w:jc w:val="center"/>
    </w:pPr>
    <w:rPr>
      <w:b/>
      <w:bCs/>
      <w:i/>
      <w:iCs/>
    </w:rPr>
  </w:style>
  <w:style w:type="paragraph" w:styleId="Footer">
    <w:name w:val="footer"/>
    <w:basedOn w:val="Normal"/>
    <w:link w:val="FooterChar"/>
    <w:uiPriority w:val="99"/>
    <w:rsid w:val="00A95ED2"/>
    <w:pPr>
      <w:tabs>
        <w:tab w:val="center" w:pos="4153"/>
        <w:tab w:val="right" w:pos="8306"/>
      </w:tabs>
    </w:pPr>
    <w:rPr>
      <w:lang/>
    </w:rPr>
  </w:style>
  <w:style w:type="paragraph" w:styleId="Header">
    <w:name w:val="header"/>
    <w:basedOn w:val="Normal"/>
    <w:link w:val="HeaderChar"/>
    <w:uiPriority w:val="99"/>
    <w:unhideWhenUsed/>
    <w:rsid w:val="00862ADB"/>
    <w:pPr>
      <w:tabs>
        <w:tab w:val="center" w:pos="4536"/>
        <w:tab w:val="right" w:pos="9072"/>
      </w:tabs>
    </w:pPr>
    <w:rPr>
      <w:lang/>
    </w:rPr>
  </w:style>
  <w:style w:type="character" w:customStyle="1" w:styleId="HeaderChar">
    <w:name w:val="Header Char"/>
    <w:link w:val="Header"/>
    <w:uiPriority w:val="99"/>
    <w:rsid w:val="00862ADB"/>
    <w:rPr>
      <w:rFonts w:eastAsia="Lucida Sans Unicode"/>
      <w:sz w:val="24"/>
      <w:szCs w:val="24"/>
    </w:rPr>
  </w:style>
  <w:style w:type="character" w:customStyle="1" w:styleId="FooterChar">
    <w:name w:val="Footer Char"/>
    <w:link w:val="Footer"/>
    <w:uiPriority w:val="99"/>
    <w:rsid w:val="00862ADB"/>
    <w:rPr>
      <w:rFonts w:eastAsia="Lucida Sans Unicode"/>
      <w:sz w:val="24"/>
      <w:szCs w:val="24"/>
    </w:rPr>
  </w:style>
  <w:style w:type="paragraph" w:styleId="ListParagraph">
    <w:name w:val="List Paragraph"/>
    <w:basedOn w:val="Normal"/>
    <w:uiPriority w:val="99"/>
    <w:qFormat/>
    <w:rsid w:val="007732C8"/>
    <w:pPr>
      <w:widowControl/>
      <w:suppressAutoHyphens w:val="0"/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9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МЕТОДИКА</vt:lpstr>
    </vt:vector>
  </TitlesOfParts>
  <Company>VSK KENTAVAR - IZ DINAMIKA</Company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</dc:title>
  <dc:subject/>
  <dc:creator>Mladen</dc:creator>
  <cp:keywords/>
  <cp:lastModifiedBy>UserTu</cp:lastModifiedBy>
  <cp:revision>7</cp:revision>
  <cp:lastPrinted>2012-07-30T08:20:00Z</cp:lastPrinted>
  <dcterms:created xsi:type="dcterms:W3CDTF">2015-03-16T08:58:00Z</dcterms:created>
  <dcterms:modified xsi:type="dcterms:W3CDTF">2015-04-01T06:18:00Z</dcterms:modified>
</cp:coreProperties>
</file>